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94" w:rsidRPr="00D91B76" w:rsidRDefault="00936B94" w:rsidP="00936B94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D91B76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936B94" w:rsidRPr="00D91B76" w:rsidRDefault="00936B94" w:rsidP="00936B94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936B94" w:rsidRPr="00D91B76" w:rsidRDefault="00936B94" w:rsidP="00936B9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36B94" w:rsidRPr="00D91B76" w:rsidRDefault="00936B94" w:rsidP="00936B9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936B94" w:rsidRPr="00D91B76" w:rsidTr="004B3AC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D91B7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7A0CF3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936B94" w:rsidRPr="004E4B0A" w:rsidTr="004B3AC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7A0CF3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36B94" w:rsidRPr="00D91B76" w:rsidTr="004B3AC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B15B83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pentru Pregătire Personalului Didactic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7A0CF3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ale educaţiei</w:t>
            </w:r>
          </w:p>
        </w:tc>
      </w:tr>
      <w:tr w:rsidR="00936B94" w:rsidRPr="00D91B76" w:rsidTr="004B3AC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7A0CF3" w:rsidRDefault="00936B94" w:rsidP="004B3AC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I (iniţial)</w:t>
            </w:r>
          </w:p>
        </w:tc>
      </w:tr>
      <w:tr w:rsidR="00936B94" w:rsidRPr="00E415EA" w:rsidTr="004B3ACF">
        <w:trPr>
          <w:trHeight w:hRule="exact" w:val="28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D91B76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7A0CF3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psihopedagogic</w:t>
            </w:r>
          </w:p>
        </w:tc>
      </w:tr>
    </w:tbl>
    <w:p w:rsidR="00936B94" w:rsidRPr="00D91B76" w:rsidRDefault="00936B94" w:rsidP="00936B94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36B94" w:rsidRPr="00D91B76" w:rsidRDefault="00936B94" w:rsidP="00936B9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936B94" w:rsidRPr="00E415EA" w:rsidTr="004B3AC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E9185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Didactica specializării</w:t>
            </w:r>
            <w:r w:rsidR="000A28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Lb.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nglez</w:t>
            </w:r>
            <w:r w:rsidR="00E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AE05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Borb</w:t>
            </w:r>
            <w:r w:rsidR="00AE05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ely Iuliana</w:t>
            </w:r>
          </w:p>
        </w:tc>
      </w:tr>
      <w:tr w:rsidR="00936B94" w:rsidRPr="00D91B76" w:rsidTr="004B3ACF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936B94" w:rsidRPr="00D91B76" w:rsidRDefault="00936B94" w:rsidP="004B3A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AE0533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Dr. 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Borb</w:t>
            </w:r>
            <w:r w:rsidR="00AE05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ely Iuliana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936B94" w:rsidRPr="00D91B76" w:rsidTr="004B3ACF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AE0533" w:rsidP="004B3AC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AE0533" w:rsidP="004B3ACF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936B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bligatoriu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ún cadrul modulului pedagogic</w:t>
            </w:r>
          </w:p>
        </w:tc>
      </w:tr>
    </w:tbl>
    <w:p w:rsidR="00936B94" w:rsidRPr="00D91B76" w:rsidRDefault="00936B94" w:rsidP="00936B94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36B94" w:rsidRPr="00D91B76" w:rsidRDefault="00936B94" w:rsidP="00936B9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00"/>
      </w:tblGrid>
      <w:tr w:rsidR="00936B94" w:rsidRPr="00D91B76" w:rsidTr="004B3AC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936B94" w:rsidRPr="00D91B76" w:rsidTr="004B3AC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AE0533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DD6705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36B94" w:rsidRPr="00D91B76" w:rsidTr="004B3AC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DD670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DD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</w:tr>
      <w:tr w:rsidR="00936B94" w:rsidRPr="00D91B76" w:rsidTr="004B3AC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D91B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936B94" w:rsidRPr="00D91B76" w:rsidRDefault="00936B94" w:rsidP="00936B9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36B94" w:rsidRPr="00D91B76" w:rsidRDefault="00936B94" w:rsidP="00936B9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D91B76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936B94" w:rsidRPr="00D91B76" w:rsidRDefault="00936B94" w:rsidP="00936B94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936B94" w:rsidRPr="00D91B76" w:rsidTr="004B3ACF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1F5A8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Parcurgerea disciplinelor: psihologia educației și pedagogie</w:t>
            </w:r>
          </w:p>
        </w:tc>
      </w:tr>
      <w:tr w:rsidR="00936B94" w:rsidRPr="00D91B76" w:rsidTr="004B3ACF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1F5A8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Cunoștințe </w:t>
            </w:r>
            <w:r w:rsidR="001F5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avansate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gramaticii engleze</w:t>
            </w:r>
          </w:p>
        </w:tc>
      </w:tr>
    </w:tbl>
    <w:p w:rsidR="00936B94" w:rsidRPr="00D91B76" w:rsidRDefault="00936B94" w:rsidP="00936B94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936B94" w:rsidRPr="00D91B76" w:rsidRDefault="00936B94" w:rsidP="00936B9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936B94" w:rsidRPr="00D91B76" w:rsidRDefault="00936B94" w:rsidP="00936B94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050"/>
      </w:tblGrid>
      <w:tr w:rsidR="00936B94" w:rsidRPr="00E415EA" w:rsidTr="001F5A8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4" w:rsidRPr="00E85321" w:rsidRDefault="001F5A84" w:rsidP="001F5A84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>ă dotată cu laptop, proiector</w:t>
            </w:r>
          </w:p>
          <w:p w:rsidR="00936B94" w:rsidRDefault="00936B94" w:rsidP="004B3A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36B94" w:rsidRPr="00D91B76" w:rsidRDefault="00936B94" w:rsidP="004B3AC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36B94" w:rsidRPr="004E4B0A" w:rsidTr="004B3ACF">
        <w:trPr>
          <w:trHeight w:hRule="exact" w:val="6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8515F" w:rsidRDefault="00936B94" w:rsidP="004B3ACF">
            <w:pPr>
              <w:snapToGri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51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Pregătirea in prealabil a tematicii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stabilite în fișa disciplinei</w:t>
            </w:r>
          </w:p>
          <w:p w:rsidR="00936B94" w:rsidRPr="00D91B76" w:rsidRDefault="00936B94" w:rsidP="001F5A84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51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activ</w:t>
            </w:r>
            <w:r w:rsidR="001F5A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851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studenților</w:t>
            </w:r>
          </w:p>
        </w:tc>
      </w:tr>
    </w:tbl>
    <w:p w:rsidR="00936B94" w:rsidRPr="00D91B76" w:rsidRDefault="00936B94" w:rsidP="00936B94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936B94" w:rsidRPr="00D91B76" w:rsidRDefault="00936B94" w:rsidP="00936B94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28338B" wp14:editId="744E5917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0C759" id="Group 1" o:spid="_x0000_s1026" style="position:absolute;margin-left:56.65pt;margin-top:-2.05pt;width:2in;height:.1pt;z-index:-251657216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91B76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Pr="00D91B76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Pr="00D91B76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Pr="00D91B76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Pr="00D91B76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Pr="00D91B76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0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/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Pr="00D91B76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D91B76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Pr="00D91B76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936B94" w:rsidRDefault="00936B94" w:rsidP="00936B94">
      <w:pPr>
        <w:spacing w:after="0"/>
        <w:rPr>
          <w:rFonts w:ascii="Times New Roman" w:hAnsi="Times New Roman" w:cs="Times New Roman"/>
          <w:lang w:val="ro-RO"/>
        </w:rPr>
      </w:pPr>
    </w:p>
    <w:p w:rsidR="00936B94" w:rsidRPr="00D91B76" w:rsidRDefault="00936B94" w:rsidP="00936B9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F5A84" w:rsidRPr="00E85321" w:rsidTr="004A789E">
        <w:trPr>
          <w:trHeight w:hRule="exact" w:val="96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4" w:rsidRPr="00E85321" w:rsidRDefault="001F5A84" w:rsidP="00086B9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1F5A84" w:rsidRPr="00E85321" w:rsidRDefault="001F5A84" w:rsidP="00086B9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4" w:rsidRPr="00B16B2D" w:rsidRDefault="001F5A84" w:rsidP="00B16B2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6B2D">
              <w:rPr>
                <w:rFonts w:ascii="Times New Roman" w:hAnsi="Times New Roman" w:cs="Times New Roman"/>
                <w:sz w:val="24"/>
                <w:szCs w:val="24"/>
              </w:rPr>
              <w:t>C1. Formarea şi dezvoltarea competenţelor cognitive în domeniul predării limbii engleze</w:t>
            </w:r>
          </w:p>
          <w:p w:rsidR="004A789E" w:rsidRPr="00BC1866" w:rsidRDefault="004A789E" w:rsidP="004A789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1866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BC1866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Utilizarea adecvată a conceptelor în studiul didacticii </w:t>
            </w:r>
            <w:r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predării limbii engleze</w:t>
            </w:r>
            <w:r w:rsidRPr="00BC1866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A789E" w:rsidRPr="00BC1866" w:rsidRDefault="004A789E" w:rsidP="004A789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1866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BC1866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Comunicarea eficientă, scrisă şi orală, în limba </w:t>
            </w:r>
            <w:r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engleză</w:t>
            </w:r>
            <w:r w:rsidRPr="00BC1866">
              <w:rPr>
                <w:rStyle w:val="xc"/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F5A84" w:rsidRPr="004A789E" w:rsidRDefault="001F5A84" w:rsidP="004A789E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F5A84" w:rsidRPr="00E85321" w:rsidTr="00B16B2D">
        <w:trPr>
          <w:trHeight w:hRule="exact" w:val="15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4" w:rsidRPr="00E85321" w:rsidRDefault="001F5A84" w:rsidP="00086B9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1F5A84" w:rsidRPr="00E85321" w:rsidRDefault="001F5A84" w:rsidP="00086B9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E85321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85321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4" w:rsidRPr="00B16B2D" w:rsidRDefault="001F5A84" w:rsidP="00B16B2D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6B2D">
              <w:rPr>
                <w:rFonts w:ascii="Times New Roman" w:hAnsi="Times New Roman" w:cs="Times New Roman"/>
                <w:sz w:val="24"/>
                <w:szCs w:val="24"/>
              </w:rPr>
              <w:t>CT1 Formarea şi dezvoltarea competenţei de comunicare şi relaţionare în cadrul procesului instructiv-educativ</w:t>
            </w:r>
          </w:p>
          <w:p w:rsidR="001F5A84" w:rsidRPr="00B16B2D" w:rsidRDefault="001F5A84" w:rsidP="00B16B2D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6B2D">
              <w:rPr>
                <w:rFonts w:ascii="Times New Roman" w:hAnsi="Times New Roman" w:cs="Times New Roman"/>
                <w:sz w:val="24"/>
                <w:szCs w:val="24"/>
              </w:rPr>
              <w:t>CT3 Utilizarea unor metode şi tehnici eficiente de învăţare pe tot parcursul vieţii, în vedere formării şi dezvoltării profesionale continue şi adaptării competenţelor profesionale la dinamica contextului profesional şi social</w:t>
            </w:r>
          </w:p>
          <w:p w:rsidR="001F5A84" w:rsidRPr="00B16B2D" w:rsidRDefault="001F5A84" w:rsidP="00B16B2D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36B94" w:rsidRPr="00D91B76" w:rsidRDefault="00936B94" w:rsidP="00936B9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D91B76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936B94" w:rsidRPr="00D91B76" w:rsidRDefault="00936B94" w:rsidP="00936B94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936B94" w:rsidRPr="00E415EA" w:rsidTr="004B3ACF">
        <w:trPr>
          <w:trHeight w:hRule="exact" w:val="1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936B94" w:rsidRPr="00D91B76" w:rsidRDefault="00936B94" w:rsidP="004B3A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Default="00936B94" w:rsidP="004B3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2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Cunoașterea, înțelegerea și utilizarea limbajului specific</w:t>
            </w:r>
          </w:p>
          <w:p w:rsidR="00936B94" w:rsidRDefault="00936B94" w:rsidP="004B3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corectă a cunoștințelor, abilităților, valorilor în predarea limbii engleze</w:t>
            </w:r>
          </w:p>
          <w:p w:rsidR="00936B94" w:rsidRPr="00332429" w:rsidRDefault="00936B94" w:rsidP="004B3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Abilitatea de a proiecta și de a desfășura o activitate didactică în clasele 0-8</w:t>
            </w:r>
          </w:p>
        </w:tc>
      </w:tr>
      <w:tr w:rsidR="00936B94" w:rsidRPr="00E415EA" w:rsidTr="004B3ACF">
        <w:trPr>
          <w:trHeight w:hRule="exact" w:val="19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Default="00936B94" w:rsidP="004B3ACF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Dezvoltarea abilității de a planifica și a ține ore de studiu în limba engleză conform specificului orei (predarea gramaticii sau dezvoltarea competențelor)</w:t>
            </w:r>
          </w:p>
          <w:p w:rsidR="00936B94" w:rsidRDefault="00936B94" w:rsidP="004B3ACF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Dezvoltarea abilității de a folosi formele de evaluare adecvat</w:t>
            </w:r>
          </w:p>
          <w:p w:rsidR="00936B94" w:rsidRDefault="00936B94" w:rsidP="004B3ACF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Dezvoltarea abilității de a evalua cunoștințele elevilor</w:t>
            </w:r>
          </w:p>
          <w:p w:rsidR="00936B94" w:rsidRDefault="00936B94" w:rsidP="004B3ACF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Cunoașterea metodelor și teoriilor folosite în predarea limbii engleze și aplicarea adecvată ale acestora.</w:t>
            </w:r>
          </w:p>
          <w:p w:rsidR="00936B94" w:rsidRPr="00D91B76" w:rsidRDefault="00936B94" w:rsidP="004B3ACF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36B94" w:rsidRPr="00D91B76" w:rsidRDefault="00936B94" w:rsidP="00936B94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36B94" w:rsidRDefault="00936B94" w:rsidP="00936B94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936B94" w:rsidRPr="001B43FF" w:rsidTr="004B3ACF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936B94" w:rsidRPr="001B43FF" w:rsidTr="004A789E">
        <w:trPr>
          <w:trHeight w:hRule="exact"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4A789E" w:rsidRDefault="004A789E" w:rsidP="004A789E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89E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ELT methodology. Teaching English, theories and methodologies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4A789E" w:rsidRDefault="00547331" w:rsidP="004A789E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learners. Learner differences.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Levels based on the </w:t>
            </w:r>
            <w:r w:rsidRPr="004A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Common European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Framework of References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80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4A789E" w:rsidRDefault="00547331" w:rsidP="004A789E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89E">
              <w:rPr>
                <w:rFonts w:ascii="Times New Roman" w:hAnsi="Times New Roman" w:cs="Times New Roman"/>
                <w:bCs/>
                <w:sz w:val="24"/>
                <w:szCs w:val="24"/>
              </w:rPr>
              <w:t>Planning. The National Curriculum, the syllabus, the lesson plan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547331">
        <w:trPr>
          <w:trHeight w:hRule="exact"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331ACB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Stages of the lesson. Mapping activities, task. Comprehension, types of </w:t>
            </w:r>
            <w:r w:rsidR="00683BDF">
              <w:rPr>
                <w:rFonts w:ascii="Times New Roman" w:hAnsi="Times New Roman" w:cs="Times New Roman"/>
                <w:bCs/>
                <w:sz w:val="24"/>
                <w:szCs w:val="24"/>
              </w:rPr>
              <w:t>classes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8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Teaching vocabulary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Explicație, demonstrație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547331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936B94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936B94" w:rsidRPr="001C5B02" w:rsidTr="00547331">
        <w:trPr>
          <w:trHeight w:hRule="exact" w:val="88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331">
              <w:rPr>
                <w:rFonts w:ascii="Times New Roman" w:hAnsi="Times New Roman" w:cs="Times New Roman"/>
                <w:bCs/>
                <w:sz w:val="24"/>
                <w:szCs w:val="24"/>
              </w:rPr>
              <w:t>Teaching grammar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54733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Explicație, demonstra</w:t>
            </w:r>
            <w:r w:rsidR="005473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547331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  <w:r w:rsidR="00936B94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936B94" w:rsidRPr="001C5B02" w:rsidTr="004B3ACF">
        <w:trPr>
          <w:trHeight w:hRule="exact" w:val="82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547331" w:rsidRDefault="00547331" w:rsidP="00683BDF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Developing </w:t>
            </w:r>
            <w:r w:rsidR="00683BDF">
              <w:rPr>
                <w:rFonts w:ascii="Times New Roman" w:hAnsi="Times New Roman" w:cs="Times New Roman"/>
                <w:bCs/>
                <w:sz w:val="24"/>
                <w:szCs w:val="24"/>
              </w:rPr>
              <w:t>receptive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547331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</w:t>
            </w:r>
            <w:r w:rsidR="00936B94"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xplicație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, demonstrare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C5B02" w:rsidTr="004B3ACF">
        <w:trPr>
          <w:trHeight w:hRule="exact" w:val="80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Developing Productive skills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547331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</w:t>
            </w:r>
            <w:r w:rsidR="00936B94"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xplicație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, demonstrare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C5B02" w:rsidTr="004B3AC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Teaching content vs developing skills. Teaching culture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936B94" w:rsidRPr="000656CB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547331" w:rsidRPr="001C5B02" w:rsidTr="004B3AC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Aiding material. Coursebook, printed, and digital.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DF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547331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Pr="000656CB" w:rsidRDefault="00683BDF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547331" w:rsidRPr="001C5B02" w:rsidTr="004B3AC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Assessment and testing. Error correction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DF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547331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Pr="000656CB" w:rsidRDefault="00683BDF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547331" w:rsidRPr="001C5B02" w:rsidTr="004B3AC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Default="00547331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Classroom interaction, management, discipline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DF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547331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Pr="000656CB" w:rsidRDefault="00683BDF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547331" w:rsidRPr="001C5B02" w:rsidTr="004B3AC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Default="00683BDF" w:rsidP="00547331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Further development of teachers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DF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Prelegere participativă, problematizare,</w:t>
            </w:r>
          </w:p>
          <w:p w:rsidR="00547331" w:rsidRPr="000656CB" w:rsidRDefault="00683BDF" w:rsidP="00683BD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>explicație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31" w:rsidRPr="000656CB" w:rsidRDefault="00683BDF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</w:tbl>
    <w:p w:rsidR="00936B94" w:rsidRDefault="00936B94" w:rsidP="00936B94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936B94" w:rsidRDefault="00936B94" w:rsidP="00936B94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936B94" w:rsidRPr="001B43FF" w:rsidTr="004B3ACF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936B94" w:rsidRPr="000656CB" w:rsidTr="004B3ACF">
        <w:trPr>
          <w:trHeight w:hRule="exact" w:val="5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683BDF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Orientation. Assigning tasks</w:t>
            </w:r>
          </w:p>
          <w:p w:rsidR="00936B94" w:rsidRPr="001F654E" w:rsidRDefault="00936B94" w:rsidP="004B3ACF">
            <w:pPr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683BDF">
        <w:trPr>
          <w:trHeight w:hRule="exact" w:val="58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0656CB" w:rsidRDefault="00683BDF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Common European Framework of References. Learners: types, levels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7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683BDF" w:rsidP="00683BD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Planning. Analysis of the curriculum,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683BDF">
        <w:trPr>
          <w:trHeight w:hRule="exact" w:val="4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683BDF" w:rsidP="00683BD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Creating a lesson plan. Usage of coursebooks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683BDF">
        <w:trPr>
          <w:trHeight w:hRule="exact" w:val="7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683BDF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Teaching vocabulary. Design activities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683BDF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6B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936B94" w:rsidRPr="001B43FF" w:rsidTr="004B3ACF">
        <w:trPr>
          <w:trHeight w:hRule="exact" w:val="7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Default="00683BDF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Teaching grammar. Design activities</w:t>
            </w:r>
          </w:p>
          <w:p w:rsidR="00683BDF" w:rsidRPr="001F654E" w:rsidRDefault="00683BDF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Micro-teaching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683BDF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936B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936B94" w:rsidRPr="001B43FF" w:rsidTr="004B3ACF">
        <w:trPr>
          <w:trHeight w:hRule="exact" w:val="6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683BDF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Developing receptive skills</w:t>
            </w:r>
            <w:r w:rsidR="00F31A81">
              <w:rPr>
                <w:rFonts w:ascii="Times New Roman" w:hAnsi="Times New Roman" w:cs="Times New Roman"/>
                <w:bCs/>
                <w:sz w:val="24"/>
                <w:szCs w:val="24"/>
              </w:rPr>
              <w:t>. Examples of activities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6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683BDF" w:rsidP="00683BD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Developing productive skills</w:t>
            </w:r>
            <w:r w:rsidR="00F31A81">
              <w:rPr>
                <w:rFonts w:ascii="Times New Roman" w:hAnsi="Times New Roman" w:cs="Times New Roman"/>
                <w:bCs/>
                <w:sz w:val="24"/>
                <w:szCs w:val="24"/>
              </w:rPr>
              <w:t>. Examples of activities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6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F31A81" w:rsidRDefault="00F31A81" w:rsidP="00F31A81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Analysis of aifding materials: coursebooks, digital matereials.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demonstrație dezbatere, 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5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F31A81" w:rsidP="00F31A81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Testing: guidelines. Creating a test. Feed-back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5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F31A81" w:rsidP="00F31A81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Micro-teaching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36B94" w:rsidRPr="001B43FF" w:rsidTr="004B3ACF">
        <w:trPr>
          <w:trHeight w:hRule="exact" w:val="6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F654E" w:rsidRDefault="00F31A81" w:rsidP="004B3AC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 evaluation,grading.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1B43FF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:rsidR="00936B94" w:rsidRPr="00D91B76" w:rsidRDefault="00936B94" w:rsidP="00936B94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936B94" w:rsidRPr="00D91B76" w:rsidRDefault="00936B94" w:rsidP="00936B94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936B94" w:rsidRPr="00D91B76" w:rsidTr="000927B4">
        <w:trPr>
          <w:trHeight w:hRule="exact" w:val="2693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F31A81" w:rsidRPr="00D91B76" w:rsidRDefault="00F31A81" w:rsidP="004B3ACF">
            <w:pPr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  <w:lang w:val="ro-RO"/>
              </w:rPr>
            </w:pPr>
          </w:p>
          <w:p w:rsidR="001F5A84" w:rsidRPr="00E85321" w:rsidRDefault="001F5A84" w:rsidP="001F5A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4">
              <w:rPr>
                <w:rFonts w:ascii="Times New Roman" w:hAnsi="Times New Roman" w:cs="Times New Roman"/>
                <w:b/>
                <w:sz w:val="24"/>
                <w:szCs w:val="24"/>
              </w:rPr>
              <w:t>Gerald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Kelly.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to teach pronunciation.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Harlow: Longman, 2007 </w:t>
            </w:r>
          </w:p>
          <w:p w:rsidR="001F5A84" w:rsidRPr="00E85321" w:rsidRDefault="001F5A84" w:rsidP="001F5A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321">
              <w:rPr>
                <w:rFonts w:ascii="Times New Roman" w:hAnsi="Times New Roman" w:cs="Times New Roman"/>
                <w:b/>
                <w:sz w:val="24"/>
                <w:szCs w:val="24"/>
              </w:rPr>
              <w:t>Harmer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, Jeremy.  </w:t>
            </w:r>
            <w:r w:rsidRPr="00E85321">
              <w:rPr>
                <w:rFonts w:ascii="Times New Roman" w:hAnsi="Times New Roman" w:cs="Times New Roman"/>
                <w:i/>
                <w:sz w:val="24"/>
                <w:szCs w:val="24"/>
              </w:rPr>
              <w:t>How to Teach English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5321">
              <w:rPr>
                <w:rFonts w:ascii="Times New Roman" w:hAnsi="Times New Roman" w:cs="Times New Roman"/>
                <w:i/>
                <w:sz w:val="24"/>
                <w:szCs w:val="24"/>
              </w:rPr>
              <w:t>An Introduction to the practice of English language teaching.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 Harlow: Longman, 2003. </w:t>
            </w:r>
          </w:p>
          <w:p w:rsidR="001F5A84" w:rsidRDefault="001F5A84" w:rsidP="001F5A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321">
              <w:rPr>
                <w:rFonts w:ascii="Times New Roman" w:hAnsi="Times New Roman" w:cs="Times New Roman"/>
                <w:b/>
                <w:sz w:val="24"/>
                <w:szCs w:val="24"/>
              </w:rPr>
              <w:t>Harmer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, Jeremy. </w:t>
            </w:r>
            <w:r w:rsidRPr="00E85321">
              <w:rPr>
                <w:rFonts w:ascii="Times New Roman" w:hAnsi="Times New Roman" w:cs="Times New Roman"/>
                <w:i/>
                <w:sz w:val="24"/>
                <w:szCs w:val="24"/>
              </w:rPr>
              <w:t>The Practice of English Language Teaching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 ed. Harlow: Longman,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A81" w:rsidRPr="0068534D" w:rsidRDefault="00F31A81" w:rsidP="00F31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8534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KISZELY Zoltán (szerk.): </w:t>
            </w:r>
            <w:r w:rsidRPr="006853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Idegennyelv-tanítás a felsőoktatásban</w:t>
            </w:r>
            <w:r w:rsidRPr="0068534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Kodolányi János Főiskola, Székesfehérvár, 2000, </w:t>
            </w:r>
            <w:hyperlink r:id="rId6" w:history="1">
              <w:r w:rsidRPr="0068534D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lang w:val="hu-HU"/>
                </w:rPr>
                <w:t>http://mek.oszk.hu/01900/01943/html/</w:t>
              </w:r>
            </w:hyperlink>
          </w:p>
          <w:p w:rsidR="001F5A84" w:rsidRDefault="001F5A84" w:rsidP="001F5A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321">
              <w:rPr>
                <w:rFonts w:ascii="Times New Roman" w:hAnsi="Times New Roman" w:cs="Times New Roman"/>
                <w:b/>
                <w:sz w:val="24"/>
                <w:szCs w:val="24"/>
              </w:rPr>
              <w:t>Scrivener, Jim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Teaching. 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85321">
              <w:rPr>
                <w:rFonts w:ascii="Times New Roman" w:hAnsi="Times New Roman" w:cs="Times New Roman"/>
                <w:sz w:val="24"/>
                <w:szCs w:val="24"/>
              </w:rPr>
              <w:t xml:space="preserve"> ed. Macmillan, 2011.</w:t>
            </w:r>
          </w:p>
          <w:p w:rsidR="001F5A84" w:rsidRPr="00E85321" w:rsidRDefault="001F5A84" w:rsidP="001F5A8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21">
              <w:rPr>
                <w:rFonts w:ascii="Times New Roman" w:hAnsi="Times New Roman" w:cs="Times New Roman"/>
                <w:b/>
                <w:sz w:val="24"/>
                <w:szCs w:val="24"/>
              </w:rPr>
              <w:t>Thornbury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Scott.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to teach speaking.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Harlow: Longman, 2005.</w:t>
            </w:r>
          </w:p>
          <w:p w:rsidR="00936B94" w:rsidRPr="00D91B76" w:rsidRDefault="00936B94" w:rsidP="004B3AC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36B94" w:rsidRPr="00D91B76" w:rsidRDefault="00936B94" w:rsidP="00936B94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36B94" w:rsidRPr="00D91B76" w:rsidRDefault="00936B94" w:rsidP="00936B94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D91B76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D91B76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936B94" w:rsidRPr="004E4B0A" w:rsidTr="004B3ACF">
        <w:tc>
          <w:tcPr>
            <w:tcW w:w="10540" w:type="dxa"/>
          </w:tcPr>
          <w:p w:rsidR="00936B94" w:rsidRPr="00D91B76" w:rsidRDefault="00936B94" w:rsidP="004B3ACF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Conținutul cursului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facilitează formarea profesorilor de limbă engleză </w:t>
            </w:r>
          </w:p>
        </w:tc>
      </w:tr>
    </w:tbl>
    <w:p w:rsidR="00936B94" w:rsidRPr="00D91B76" w:rsidRDefault="00936B94" w:rsidP="00936B94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:rsidR="00936B94" w:rsidRPr="00D91B76" w:rsidRDefault="00936B94" w:rsidP="00936B94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936B94" w:rsidRPr="00D91B76" w:rsidTr="004B3ACF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936B94" w:rsidRPr="00D91B76" w:rsidRDefault="00936B94" w:rsidP="004B3A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936B94" w:rsidRPr="00D91B76" w:rsidRDefault="00936B94" w:rsidP="004B3AC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936B94" w:rsidRPr="00D91B76" w:rsidTr="004B3ACF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Default="00936B94" w:rsidP="004B3ACF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utilizarea corectă a terminologiei</w:t>
            </w:r>
          </w:p>
          <w:p w:rsidR="00936B94" w:rsidRPr="00D91B76" w:rsidRDefault="00936B94" w:rsidP="004B3ACF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cunoașterea teoriilor, metodelor și tehnicilor de predare parcurse în timpul cursului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Default="00936B94" w:rsidP="0015545B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Examen </w:t>
            </w:r>
            <w:r w:rsidR="001554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</w:t>
            </w:r>
          </w:p>
          <w:p w:rsidR="0015545B" w:rsidRPr="00D91B76" w:rsidRDefault="0015545B" w:rsidP="0015545B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936B94" w:rsidRPr="00D91B76" w:rsidTr="004B3ACF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Default="00936B94" w:rsidP="004B3ACF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participare activă</w:t>
            </w:r>
          </w:p>
          <w:p w:rsidR="00936B94" w:rsidRPr="00D91B76" w:rsidRDefault="00936B94" w:rsidP="004B3ACF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micro-teaching (</w:t>
            </w:r>
            <w:r w:rsidR="002F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și prezentarea unei activități didactice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scurt</w:t>
            </w:r>
            <w:r w:rsidR="002F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936B94" w:rsidRPr="00D91B76" w:rsidRDefault="00936B94" w:rsidP="004B3ACF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Default="00936B94" w:rsidP="004B3A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orală,</w:t>
            </w:r>
          </w:p>
          <w:p w:rsidR="00936B94" w:rsidRPr="00D91B76" w:rsidRDefault="00936B94" w:rsidP="004B3A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 pe parcurs</w:t>
            </w:r>
          </w:p>
          <w:p w:rsidR="00936B94" w:rsidRPr="00D91B76" w:rsidRDefault="00936B94" w:rsidP="004B3A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36B94" w:rsidRPr="00D91B76" w:rsidRDefault="00936B94" w:rsidP="004B3AC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936B94" w:rsidRPr="00D91B76" w:rsidTr="001F5A84">
        <w:trPr>
          <w:trHeight w:hRule="exact" w:val="1083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94" w:rsidRPr="00D91B76" w:rsidRDefault="00936B94" w:rsidP="004B3ACF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1F5A84" w:rsidRPr="00732AF1" w:rsidRDefault="001F5A84" w:rsidP="001F5A8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2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și folosirea adecvată a terminologiei</w:t>
            </w:r>
          </w:p>
          <w:p w:rsidR="001F5A84" w:rsidRPr="00732AF1" w:rsidRDefault="001F5A84" w:rsidP="001F5A8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F1">
              <w:rPr>
                <w:rFonts w:ascii="Times New Roman" w:hAnsi="Times New Roman" w:cs="Times New Roman"/>
                <w:sz w:val="24"/>
                <w:szCs w:val="24"/>
              </w:rPr>
              <w:t>Prezentarea etapelor planificării a unei lecții</w:t>
            </w:r>
          </w:p>
          <w:p w:rsidR="00936B94" w:rsidRPr="00D91B76" w:rsidRDefault="001F5A84" w:rsidP="0062163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2AF1">
              <w:rPr>
                <w:rFonts w:ascii="Times New Roman" w:hAnsi="Times New Roman" w:cs="Times New Roman"/>
                <w:sz w:val="24"/>
                <w:szCs w:val="24"/>
              </w:rPr>
              <w:t xml:space="preserve">Elaborarea a </w:t>
            </w:r>
            <w:r w:rsidR="0062163B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bookmarkStart w:id="0" w:name="_GoBack"/>
            <w:bookmarkEnd w:id="0"/>
            <w:r w:rsidRPr="00732AF1">
              <w:rPr>
                <w:rFonts w:ascii="Times New Roman" w:hAnsi="Times New Roman" w:cs="Times New Roman"/>
                <w:sz w:val="24"/>
                <w:szCs w:val="24"/>
              </w:rPr>
              <w:t xml:space="preserve"> activități  didactice de limba engleză</w:t>
            </w:r>
            <w:r w:rsidR="0009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6B94" w:rsidRPr="00D91B76" w:rsidRDefault="00936B94" w:rsidP="00936B94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936B94" w:rsidRPr="00D91B76" w:rsidTr="002F30FF">
        <w:trPr>
          <w:trHeight w:hRule="exact" w:val="731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927B4" w:rsidRPr="00D91B76" w:rsidRDefault="000927B4" w:rsidP="004B3AC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36B94" w:rsidRPr="00D91B76" w:rsidRDefault="00936B94" w:rsidP="004B3AC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36B94" w:rsidRPr="00D91B76" w:rsidRDefault="00936B94" w:rsidP="004B3AC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936B94" w:rsidRPr="00D91B76" w:rsidTr="004B3AC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6B94" w:rsidRPr="00D91B76" w:rsidRDefault="00936B94" w:rsidP="004B3ACF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936B94" w:rsidRPr="00D91B76" w:rsidRDefault="00936B94" w:rsidP="004B3ACF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36B94" w:rsidRPr="00E415EA" w:rsidRDefault="00936B94" w:rsidP="002F30F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Dr.  Borb</w:t>
            </w:r>
            <w:r w:rsidR="002F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ely Iuliana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36B94" w:rsidRPr="00D91B76" w:rsidRDefault="00936B94" w:rsidP="004B3AC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2F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 Borbely Iuliana</w:t>
            </w:r>
          </w:p>
        </w:tc>
      </w:tr>
    </w:tbl>
    <w:p w:rsidR="00936B94" w:rsidRPr="00D91B76" w:rsidRDefault="00936B94" w:rsidP="00936B94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:rsidR="00936B94" w:rsidRPr="00D91B76" w:rsidRDefault="00936B94" w:rsidP="00936B9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36B94" w:rsidRPr="00D91B76" w:rsidRDefault="00936B94" w:rsidP="00936B9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36B94" w:rsidRPr="00D91B76" w:rsidRDefault="00936B94" w:rsidP="00936B9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936B94" w:rsidRPr="00D91B76" w:rsidRDefault="00936B94" w:rsidP="00936B94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36B94" w:rsidRDefault="00936B94" w:rsidP="00936B94">
      <w:pPr>
        <w:tabs>
          <w:tab w:val="left" w:pos="6860"/>
        </w:tabs>
        <w:spacing w:after="0" w:line="240" w:lineRule="auto"/>
        <w:ind w:left="213" w:right="-20"/>
      </w:pP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F30FF">
        <w:rPr>
          <w:rFonts w:ascii="Times New Roman" w:hAnsi="Times New Roman" w:cs="Times New Roman"/>
          <w:sz w:val="24"/>
          <w:szCs w:val="24"/>
          <w:lang w:val="ro-RO"/>
        </w:rPr>
        <w:t>Dr.  Borbely Iuliana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F3B16" w:rsidRDefault="004F3B16"/>
    <w:sectPr w:rsidR="004F3B16" w:rsidSect="001027E9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B04"/>
    <w:multiLevelType w:val="hybridMultilevel"/>
    <w:tmpl w:val="B660F252"/>
    <w:lvl w:ilvl="0" w:tplc="FF4E04CE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13541EB6"/>
    <w:multiLevelType w:val="hybridMultilevel"/>
    <w:tmpl w:val="EE0A9D50"/>
    <w:lvl w:ilvl="0" w:tplc="8F54EF3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80A6B73"/>
    <w:multiLevelType w:val="hybridMultilevel"/>
    <w:tmpl w:val="9CA4B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BD6474"/>
    <w:multiLevelType w:val="hybridMultilevel"/>
    <w:tmpl w:val="922C41C8"/>
    <w:lvl w:ilvl="0" w:tplc="BCFCB91A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5">
    <w:nsid w:val="389F6AAD"/>
    <w:multiLevelType w:val="hybridMultilevel"/>
    <w:tmpl w:val="D130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75CF0"/>
    <w:multiLevelType w:val="hybridMultilevel"/>
    <w:tmpl w:val="657A55DA"/>
    <w:lvl w:ilvl="0" w:tplc="36AA996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7">
    <w:nsid w:val="7AE61671"/>
    <w:multiLevelType w:val="hybridMultilevel"/>
    <w:tmpl w:val="B75CE1DA"/>
    <w:lvl w:ilvl="0" w:tplc="7DA257EE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8">
    <w:nsid w:val="7B3D37E0"/>
    <w:multiLevelType w:val="hybridMultilevel"/>
    <w:tmpl w:val="E58004B4"/>
    <w:lvl w:ilvl="0" w:tplc="9E746EC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94"/>
    <w:rsid w:val="000927B4"/>
    <w:rsid w:val="000A289E"/>
    <w:rsid w:val="0015545B"/>
    <w:rsid w:val="001F5A84"/>
    <w:rsid w:val="002F30FF"/>
    <w:rsid w:val="00331ACB"/>
    <w:rsid w:val="003716F6"/>
    <w:rsid w:val="004A789E"/>
    <w:rsid w:val="004F3B16"/>
    <w:rsid w:val="00547331"/>
    <w:rsid w:val="0062163B"/>
    <w:rsid w:val="00683BDF"/>
    <w:rsid w:val="00936B94"/>
    <w:rsid w:val="00AE0533"/>
    <w:rsid w:val="00AE3D78"/>
    <w:rsid w:val="00B16B2D"/>
    <w:rsid w:val="00DA26BE"/>
    <w:rsid w:val="00DD6705"/>
    <w:rsid w:val="00E91850"/>
    <w:rsid w:val="00F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94"/>
    <w:pPr>
      <w:widowControl w:val="0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6B94"/>
    <w:pPr>
      <w:widowControl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93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9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xc">
    <w:name w:val="xc"/>
    <w:basedOn w:val="DefaultParagraphFont"/>
    <w:uiPriority w:val="99"/>
    <w:rsid w:val="004A789E"/>
  </w:style>
  <w:style w:type="character" w:styleId="Hyperlink">
    <w:name w:val="Hyperlink"/>
    <w:basedOn w:val="DefaultParagraphFont"/>
    <w:uiPriority w:val="99"/>
    <w:rsid w:val="00F31A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94"/>
    <w:pPr>
      <w:widowControl w:val="0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6B94"/>
    <w:pPr>
      <w:widowControl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93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9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xc">
    <w:name w:val="xc"/>
    <w:basedOn w:val="DefaultParagraphFont"/>
    <w:uiPriority w:val="99"/>
    <w:rsid w:val="004A789E"/>
  </w:style>
  <w:style w:type="character" w:styleId="Hyperlink">
    <w:name w:val="Hyperlink"/>
    <w:basedOn w:val="DefaultParagraphFont"/>
    <w:uiPriority w:val="99"/>
    <w:rsid w:val="00F31A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1900/01943/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Practimuss</cp:lastModifiedBy>
  <cp:revision>8</cp:revision>
  <dcterms:created xsi:type="dcterms:W3CDTF">2018-09-25T08:53:00Z</dcterms:created>
  <dcterms:modified xsi:type="dcterms:W3CDTF">2019-06-05T21:04:00Z</dcterms:modified>
</cp:coreProperties>
</file>