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8F" w:rsidRPr="00D91B76" w:rsidRDefault="0000728F" w:rsidP="00FD0BA6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 w:rsidRPr="00D91B76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00728F" w:rsidRPr="00D91B76" w:rsidRDefault="0000728F" w:rsidP="00FD0BA6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00728F" w:rsidRPr="00D91B76" w:rsidRDefault="0000728F" w:rsidP="00FD0BA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00728F" w:rsidRPr="00D91B76" w:rsidRDefault="0000728F" w:rsidP="00FD0BA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  <w:r w:rsidR="001A0179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A0179" w:rsidRPr="001A0179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  <w:lang w:val="ro-RO"/>
        </w:rPr>
        <w:t>keozesre vonatkozo adatok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1019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5"/>
        <w:gridCol w:w="6395"/>
      </w:tblGrid>
      <w:tr w:rsidR="0000728F" w:rsidRPr="00D91B76" w:rsidTr="00E415E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D91B76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7A0CF3" w:rsidRDefault="0000728F" w:rsidP="00664E6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A0CF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00728F" w:rsidRPr="004E4B0A" w:rsidTr="00E415E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7A0CF3" w:rsidRDefault="0000728F" w:rsidP="00664E6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0728F" w:rsidRPr="00D91B76" w:rsidTr="00E415E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B15B83" w:rsidRDefault="0000728F" w:rsidP="00B15B8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Departamentul </w:t>
            </w:r>
            <w:r w:rsidR="00B15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Pregătire Personalului Didactic</w:t>
            </w:r>
          </w:p>
        </w:tc>
      </w:tr>
      <w:tr w:rsidR="0000728F" w:rsidRPr="00D91B76" w:rsidTr="00E415EA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7A0CF3" w:rsidRDefault="0000728F" w:rsidP="00664E6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ale educaţiei</w:t>
            </w:r>
          </w:p>
        </w:tc>
      </w:tr>
      <w:tr w:rsidR="0000728F" w:rsidRPr="00D91B76" w:rsidTr="00E415EA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7A0CF3" w:rsidRDefault="0000728F" w:rsidP="001A0179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Nivelul I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0728F" w:rsidRPr="00E415EA" w:rsidTr="00E415EA">
        <w:trPr>
          <w:trHeight w:hRule="exact" w:val="28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D91B76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7A0CF3" w:rsidRDefault="0000728F" w:rsidP="00664E6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 psihopedagogic</w:t>
            </w:r>
          </w:p>
        </w:tc>
      </w:tr>
    </w:tbl>
    <w:p w:rsidR="0000728F" w:rsidRPr="00D91B76" w:rsidRDefault="0000728F" w:rsidP="00FD0BA6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0728F" w:rsidRPr="00D91B76" w:rsidRDefault="0000728F" w:rsidP="00FD0BA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  <w:r w:rsidR="001A0179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A0179" w:rsidRPr="001A0179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  <w:lang w:val="ro-RO"/>
        </w:rPr>
        <w:t>Tantargyra vonatkozo adatok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9"/>
        <w:gridCol w:w="6961"/>
      </w:tblGrid>
      <w:tr w:rsidR="0000728F" w:rsidRPr="00E415EA" w:rsidTr="0096755C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2E1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Osztálymenedzsment</w:t>
            </w:r>
          </w:p>
        </w:tc>
      </w:tr>
      <w:tr w:rsidR="0000728F" w:rsidRPr="00D91B76" w:rsidTr="0096755C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B15B83" w:rsidP="001A017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Dr. 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Kiss János</w:t>
            </w:r>
          </w:p>
        </w:tc>
      </w:tr>
      <w:tr w:rsidR="0000728F" w:rsidRPr="00D91B76" w:rsidTr="0096755C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00728F" w:rsidRPr="00D91B76" w:rsidRDefault="0000728F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423B54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Dr. Kiss János</w:t>
            </w:r>
          </w:p>
        </w:tc>
      </w:tr>
      <w:tr w:rsidR="0000728F" w:rsidRPr="00D91B76" w:rsidTr="0096755C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1A0179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</w:tr>
      <w:tr w:rsidR="0000728F" w:rsidRPr="00D91B76" w:rsidTr="0096755C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00728F" w:rsidRPr="00D91B76" w:rsidTr="0096755C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00728F" w:rsidRPr="00D91B76" w:rsidTr="0096755C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3B54" w:rsidP="001A0179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B15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obligatoriu</w:t>
            </w:r>
          </w:p>
        </w:tc>
      </w:tr>
    </w:tbl>
    <w:p w:rsidR="0000728F" w:rsidRPr="00D91B76" w:rsidRDefault="0000728F" w:rsidP="00FD0BA6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0728F" w:rsidRPr="00D91B76" w:rsidRDefault="0000728F" w:rsidP="00FD0BA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  <w:r w:rsidR="001A0179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1A0179" w:rsidRPr="001A0179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  <w:lang w:val="ro-RO"/>
        </w:rPr>
        <w:t>a tantargy teljesitesere szant ido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5"/>
        <w:gridCol w:w="708"/>
        <w:gridCol w:w="1844"/>
        <w:gridCol w:w="710"/>
        <w:gridCol w:w="2273"/>
        <w:gridCol w:w="700"/>
      </w:tblGrid>
      <w:tr w:rsidR="0000728F" w:rsidRPr="00D91B76" w:rsidTr="007A749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2E1B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2E1B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1A0179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00728F" w:rsidRPr="00D91B76" w:rsidTr="007A749D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2E1B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2E1B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1A0179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</w:tr>
      <w:tr w:rsidR="0000728F" w:rsidRPr="00D91B76" w:rsidTr="007A749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00728F" w:rsidRPr="00D91B76" w:rsidTr="001A0179">
        <w:trPr>
          <w:trHeight w:hRule="exact" w:val="62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1A017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B15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A0179" w:rsidRPr="001A017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tankonyv, jegyzetek, kötelezo olvasmany feldolgozasa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00728F" w:rsidRPr="00D91B76" w:rsidTr="001A0179">
        <w:trPr>
          <w:trHeight w:hRule="exact" w:val="62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  <w:p w:rsidR="001A0179" w:rsidRPr="00D91B76" w:rsidRDefault="001A0179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17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Konyvtarban, elektronikus feluleten vegzett kutatas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, terepmunka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00728F" w:rsidRPr="00D91B76" w:rsidTr="001A0179">
        <w:trPr>
          <w:trHeight w:hRule="exact" w:val="624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  <w:p w:rsidR="001A0179" w:rsidRPr="00D91B76" w:rsidRDefault="001A0179" w:rsidP="001A017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17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Szemináriumra való felkészülés, házidolgozat készitese, portfolio osszeallitasa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</w:tr>
      <w:tr w:rsidR="0000728F" w:rsidRPr="00D91B76" w:rsidTr="007A749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A0179"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tutor</w:t>
            </w:r>
            <w:r w:rsidR="00E7782B"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iális foglalkozás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00728F" w:rsidRPr="00D91B76" w:rsidTr="007A749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  <w:r w:rsidR="001A01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1A0179" w:rsidRPr="001A0179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vizsgaztatas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422E1B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00728F" w:rsidRPr="00D91B76" w:rsidTr="007A749D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  <w:r w:rsidR="00E7782B"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egyebek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96755C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</w:p>
        </w:tc>
      </w:tr>
      <w:tr w:rsidR="0000728F" w:rsidRPr="00D91B76" w:rsidTr="007A749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E7782B" w:rsidRDefault="006543C2" w:rsidP="0096755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45</w:t>
            </w:r>
          </w:p>
        </w:tc>
      </w:tr>
      <w:tr w:rsidR="0000728F" w:rsidRPr="00D91B76" w:rsidTr="007A749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7A749D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B15B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00728F" w:rsidRPr="00D91B76" w:rsidTr="007A749D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D91B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6543C2" w:rsidP="0096755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</w:tbl>
    <w:p w:rsidR="0000728F" w:rsidRPr="00D91B76" w:rsidRDefault="0000728F" w:rsidP="00FD0BA6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0728F" w:rsidRPr="00D91B76" w:rsidRDefault="0000728F" w:rsidP="00FD0BA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 w:rsidRPr="00D91B76"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  <w:r w:rsidR="00E7782B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E7782B" w:rsidRPr="00E7782B">
        <w:rPr>
          <w:rFonts w:ascii="Times New Roman" w:hAnsi="Times New Roman" w:cs="Times New Roman"/>
          <w:color w:val="FF0000"/>
          <w:position w:val="-1"/>
          <w:sz w:val="24"/>
          <w:szCs w:val="24"/>
          <w:lang w:val="ro-RO"/>
        </w:rPr>
        <w:t>Előfeltétételek, ha vannak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00728F" w:rsidRPr="00D91B76" w:rsidRDefault="0000728F" w:rsidP="00FD0BA6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8097"/>
      </w:tblGrid>
      <w:tr w:rsidR="0000728F" w:rsidRPr="00D91B76" w:rsidTr="00E7782B">
        <w:trPr>
          <w:trHeight w:hRule="exact" w:val="56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tanmeneti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E7782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00728F" w:rsidRPr="00D91B76" w:rsidTr="00E7782B">
        <w:trPr>
          <w:trHeight w:hRule="exact" w:val="63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kompetenciak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0728F" w:rsidRPr="00D91B76" w:rsidRDefault="0000728F" w:rsidP="00FD0BA6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00728F" w:rsidRPr="00D91B76" w:rsidRDefault="0000728F" w:rsidP="00FD0BA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 w:rsidRPr="00D91B76"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 w:rsidRPr="00D91B76"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 w:rsidRPr="00D91B76"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  <w:r w:rsidR="00E7782B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E7782B" w:rsidRPr="00E7782B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feltételek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00728F" w:rsidRPr="00D91B76" w:rsidRDefault="0000728F" w:rsidP="00FD0BA6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6050"/>
      </w:tblGrid>
      <w:tr w:rsidR="0000728F" w:rsidRPr="00E415EA" w:rsidTr="00807B67">
        <w:trPr>
          <w:trHeight w:hRule="exact" w:val="141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5.1 de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Előadás óratartásával kapcsolatos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807B67" w:rsidRDefault="0000728F" w:rsidP="00E7782B">
            <w:pPr>
              <w:pStyle w:val="Listaszerbekezds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0728F" w:rsidRDefault="0000728F" w:rsidP="009675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00728F" w:rsidRPr="00D91B76" w:rsidRDefault="0000728F" w:rsidP="0096755C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0728F" w:rsidRPr="004E4B0A" w:rsidTr="00E7782B">
        <w:trPr>
          <w:trHeight w:hRule="exact" w:val="93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szeminarium</w:t>
            </w: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óratartásával kapcsolatos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807B67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0728F" w:rsidRPr="00D91B76" w:rsidRDefault="0000728F" w:rsidP="00FD0BA6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00728F" w:rsidRPr="00D91B76" w:rsidRDefault="00E50C9D" w:rsidP="00FD0BA6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 w:rsidRPr="00E50C9D">
        <w:rPr>
          <w:noProof/>
        </w:rPr>
        <w:pict>
          <v:group id="Group 1" o:spid="_x0000_s1026" style="position:absolute;left:0;text-align:left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">
            <v:shape id="Freeform 13" o:spid="_x0000_s1027" style="position:absolute;left:1133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00728F" w:rsidRPr="00D91B76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00728F" w:rsidRPr="00D91B76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00728F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00728F" w:rsidRPr="00D91B76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00728F" w:rsidRPr="00D91B76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00728F" w:rsidRPr="00D91B76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00728F" w:rsidRPr="00D91B76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00728F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00728F" w:rsidRPr="00D91B76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00728F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00728F" w:rsidRPr="00D91B76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00728F" w:rsidRPr="00D91B76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00728F" w:rsidRPr="00D91B76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00728F" w:rsidRPr="00D91B76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00728F" w:rsidRPr="00D91B76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00728F" w:rsidRDefault="0000728F" w:rsidP="00FD0BA6">
      <w:pPr>
        <w:spacing w:after="0"/>
        <w:rPr>
          <w:rFonts w:ascii="Times New Roman" w:hAnsi="Times New Roman" w:cs="Times New Roman"/>
          <w:lang w:val="ro-RO"/>
        </w:rPr>
      </w:pPr>
    </w:p>
    <w:p w:rsidR="0000728F" w:rsidRPr="00D91B76" w:rsidRDefault="0000728F" w:rsidP="00FD0BA6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8663"/>
      </w:tblGrid>
      <w:tr w:rsidR="0000728F" w:rsidRPr="00F23AF7" w:rsidTr="00D938B7">
        <w:trPr>
          <w:trHeight w:hRule="exact" w:val="11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00728F" w:rsidRDefault="00D938B7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  <w:p w:rsidR="00D938B7" w:rsidRPr="00D938B7" w:rsidRDefault="00D938B7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bookmarkStart w:id="0" w:name="_GoBack"/>
            <w:r w:rsidRPr="00D938B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Szakmai</w:t>
            </w:r>
          </w:p>
          <w:p w:rsidR="00D938B7" w:rsidRPr="00D91B76" w:rsidRDefault="00D938B7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8B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kompetencia</w:t>
            </w:r>
            <w:bookmarkEnd w:id="0"/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67" w:rsidRPr="00F23AF7" w:rsidRDefault="00807B67" w:rsidP="00E7782B">
            <w:pPr>
              <w:pStyle w:val="Listaszerbekezds"/>
              <w:spacing w:after="0" w:line="240" w:lineRule="auto"/>
              <w:ind w:left="52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0728F" w:rsidRPr="00E415EA" w:rsidTr="00807B67">
        <w:trPr>
          <w:trHeight w:hRule="exact" w:val="171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:rsidR="0000728F" w:rsidRDefault="00D938B7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00728F" w:rsidRPr="00D91B76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D938B7" w:rsidRPr="00D938B7" w:rsidRDefault="00D938B7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 w:rsidRPr="00D938B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Általános </w:t>
            </w:r>
          </w:p>
          <w:p w:rsidR="00D938B7" w:rsidRPr="00D91B76" w:rsidRDefault="00D938B7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38B7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kompetenciak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67" w:rsidRPr="004A7D5A" w:rsidRDefault="00807B67" w:rsidP="004A7D5A">
            <w:p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0728F" w:rsidRPr="00D91B76" w:rsidRDefault="0000728F" w:rsidP="00FD0BA6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 w:rsidR="00D938B7" w:rsidRPr="00D938B7">
        <w:rPr>
          <w:rFonts w:ascii="Times New Roman" w:hAnsi="Times New Roman" w:cs="Times New Roman"/>
          <w:b/>
          <w:position w:val="-1"/>
          <w:sz w:val="24"/>
          <w:szCs w:val="24"/>
          <w:lang w:val="ro-RO"/>
        </w:rPr>
        <w:t>A tantargy céljai</w:t>
      </w:r>
      <w:r w:rsidR="00E7782B"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 </w:t>
      </w:r>
    </w:p>
    <w:p w:rsidR="0000728F" w:rsidRPr="00D91B76" w:rsidRDefault="0000728F" w:rsidP="00FD0BA6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530"/>
      </w:tblGrid>
      <w:tr w:rsidR="0000728F" w:rsidRPr="00E415EA" w:rsidTr="004A7D5A">
        <w:trPr>
          <w:trHeight w:hRule="exact" w:val="197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00728F" w:rsidRDefault="00E7782B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isciplinei</w:t>
            </w:r>
          </w:p>
          <w:p w:rsidR="00E7782B" w:rsidRPr="00D91B76" w:rsidRDefault="00E7782B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ta</w:t>
            </w: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ntargy altalanos celja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67" w:rsidRPr="00E7782B" w:rsidRDefault="00672B56" w:rsidP="00DA6E9A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tantárgy célja be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mutatni </w:t>
            </w:r>
            <w:r w:rsidR="002D4D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pedagógiai munka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szociálpszichológiai elméleti és módsze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rtani megközelíthetőségeit, kereteit.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Bemutatni az iskola 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ervezet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működési sajátosságait, 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az iskola 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sze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rvezet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kultúrájának 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főbb 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összetevőit, szintjeit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Ismertetni 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csoportokon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543C2" w:rsidRP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belüli és csoportok közötti i</w:t>
            </w:r>
            <w:r w:rsidR="006543C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nter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akciók jellemzőit, a megfelelő o</w:t>
            </w:r>
            <w:r w:rsidR="004A7D5A" w:rsidRP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sztálytermi légkör</w:t>
            </w:r>
            <w:r w:rsidR="00DA6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kialakítását 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annak</w:t>
            </w:r>
            <w:r w:rsidR="004A7D5A" w:rsidRP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hatásai</w:t>
            </w:r>
            <w:r w:rsidR="004A7D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 </w:t>
            </w:r>
            <w:r w:rsidR="00DA6E9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annak érdekében, hogy a hallgatók hatékony osztály és iskolaszervezésre, működtetésre  legyenek képesek.</w:t>
            </w:r>
          </w:p>
        </w:tc>
      </w:tr>
      <w:tr w:rsidR="0000728F" w:rsidRPr="00E415EA" w:rsidTr="00332429">
        <w:trPr>
          <w:trHeight w:hRule="exact" w:val="19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Specifikus</w:t>
            </w: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 celok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9A" w:rsidRDefault="00DA6E9A" w:rsidP="00E7782B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="002D4D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Bemutatni </w:t>
            </w:r>
            <w:r w:rsidR="002D4D26" w:rsidRPr="002D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D26" w:rsidRPr="002D4D2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</w:t>
            </w:r>
            <w:r w:rsidR="002D4D26">
              <w:rPr>
                <w:rFonts w:ascii="Times New Roman" w:hAnsi="Times New Roman" w:cs="Times New Roman"/>
                <w:sz w:val="24"/>
                <w:szCs w:val="24"/>
              </w:rPr>
              <w:t xml:space="preserve"> iskolai légkört </w:t>
            </w:r>
            <w:r w:rsidR="002D4D26" w:rsidRPr="002D4D2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befolyásoló</w:t>
            </w:r>
            <w:r w:rsidR="002D4D26">
              <w:rPr>
                <w:rFonts w:ascii="Times New Roman" w:hAnsi="Times New Roman" w:cs="Times New Roman"/>
                <w:sz w:val="24"/>
                <w:szCs w:val="24"/>
              </w:rPr>
              <w:t xml:space="preserve"> tényezőket. </w:t>
            </w:r>
          </w:p>
          <w:p w:rsidR="0000728F" w:rsidRDefault="00DA6E9A" w:rsidP="00E7782B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-Megismertetni az iskolai konfliktusok hátterét és azok hatékony kezelésének módszereit.</w:t>
            </w:r>
          </w:p>
          <w:p w:rsidR="00DA6E9A" w:rsidRDefault="00DA6E9A" w:rsidP="00E7782B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 Bemutatni az iskolai szerepeket és a szerepkonfliktusokat.</w:t>
            </w:r>
          </w:p>
          <w:p w:rsidR="00DA6E9A" w:rsidRPr="00D91B76" w:rsidRDefault="00DA6E9A" w:rsidP="00E7782B">
            <w:pPr>
              <w:spacing w:after="0" w:line="276" w:lineRule="exact"/>
              <w:ind w:left="105" w:right="17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A csoport működésének megismertetése, a fontosabb csoportdinamika jelenségek felismerése, illetve azok a</w:t>
            </w:r>
            <w:r w:rsidR="002D4D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onosítására alkalmas módszerek bemutatása</w:t>
            </w:r>
          </w:p>
        </w:tc>
      </w:tr>
    </w:tbl>
    <w:p w:rsidR="0000728F" w:rsidRPr="00D91B76" w:rsidRDefault="0000728F" w:rsidP="00FD0BA6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0728F" w:rsidRDefault="0000728F" w:rsidP="003A2B28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  <w:r w:rsidR="00E7782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E7782B" w:rsidRPr="00E7782B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tartalom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3121"/>
        <w:gridCol w:w="1716"/>
      </w:tblGrid>
      <w:tr w:rsidR="0000728F" w:rsidRPr="001B43FF" w:rsidTr="00E7782B">
        <w:trPr>
          <w:trHeight w:hRule="exact" w:val="6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  <w:r w:rsidR="00E778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7782B" w:rsidRPr="00E77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előadas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  <w:p w:rsidR="00E7782B" w:rsidRPr="001B43FF" w:rsidRDefault="00E7782B" w:rsidP="0096755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Módszerek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  <w:p w:rsidR="00E7782B" w:rsidRPr="001B43FF" w:rsidRDefault="00E7782B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megjegyzes</w:t>
            </w:r>
          </w:p>
        </w:tc>
      </w:tr>
      <w:tr w:rsidR="0000728F" w:rsidRPr="001B43FF" w:rsidTr="003A2B28">
        <w:trPr>
          <w:trHeight w:hRule="exact" w:val="12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2D4D26" w:rsidP="002D4D26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D4D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fontosabb szocálpszichológiai jelenségkörök és azoknak a pedagógiai munkában játszott szerepe</w:t>
            </w:r>
            <w:r w:rsidR="00C469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I.</w:t>
            </w:r>
          </w:p>
          <w:p w:rsidR="002D4D26" w:rsidRPr="003A2B28" w:rsidRDefault="002D4D26" w:rsidP="00DF7952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Kulcsszavak: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DF79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szociálpszichológia, </w:t>
            </w:r>
            <w:r w:rsidR="00C469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személypercepció, </w:t>
            </w:r>
            <w:r w:rsidR="00DF7952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sztereotípia, előítélet, </w:t>
            </w:r>
            <w:r w:rsidR="00C4699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benyomáskialakítás, attribúció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96755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12706B">
        <w:trPr>
          <w:trHeight w:hRule="exact" w:val="113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994" w:rsidRDefault="00C46994" w:rsidP="00C46994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lastRenderedPageBreak/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fontosabb szocálpszichológiai jelenségkörök és azoknak a pedagógiai munkában játszott szerepe II.</w:t>
            </w:r>
          </w:p>
          <w:p w:rsidR="00C46994" w:rsidRPr="00C46994" w:rsidRDefault="00C46994" w:rsidP="002D4D26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Kulcsszavak: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szociabilitás, kapcsolatok, </w:t>
            </w:r>
            <w:r w:rsidR="001270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társas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befolyásolás</w:t>
            </w:r>
            <w:r w:rsidR="001270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, konformitás, engedelmesség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0656C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12706B">
        <w:trPr>
          <w:trHeight w:hRule="exact" w:val="12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C46994" w:rsidP="00C46994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csoportok létrejötte, szerkezeti és működési sajátosságai I.</w:t>
            </w:r>
          </w:p>
          <w:p w:rsidR="00C46994" w:rsidRPr="00C46994" w:rsidRDefault="00C46994" w:rsidP="0012706B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Kulcsszavak: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alakulási fázisok,</w:t>
            </w:r>
            <w:r w:rsidR="001270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csoportfajták, iskolai csoportok,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csoportdinamika</w:t>
            </w:r>
            <w:r w:rsidR="001270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i jelenségek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0656C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1C5B02">
        <w:trPr>
          <w:trHeight w:hRule="exact" w:val="117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6B" w:rsidRDefault="0012706B" w:rsidP="0012706B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csoportok létrejötte, szerkezeti és működési sajátosságai II.</w:t>
            </w:r>
          </w:p>
          <w:p w:rsidR="0000728F" w:rsidRPr="0012706B" w:rsidRDefault="0012706B" w:rsidP="0012706B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Kulcsszavak: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csoportkohézió, szociometria, szerepek, vezetés és hatalom csoportban, csoportközi viszonyok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0656C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12706B">
        <w:trPr>
          <w:trHeight w:hRule="exact" w:val="11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12706B" w:rsidP="0012706B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Az iskola, mint szervezet, a szervezeti kultúra sajátosságai</w:t>
            </w:r>
          </w:p>
          <w:p w:rsidR="0012706B" w:rsidRPr="0012706B" w:rsidRDefault="0012706B" w:rsidP="0012706B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Kulcsszavak: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formális és informális jellemzők, szervezeti értékek</w:t>
            </w:r>
            <w:r w:rsidR="0097575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és célok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, </w:t>
            </w:r>
            <w:r w:rsidR="0097575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szervezeti kultúrák formái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0656C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12706B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2 </w:t>
            </w:r>
            <w:r w:rsidR="0000728F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ore</w:t>
            </w:r>
          </w:p>
        </w:tc>
      </w:tr>
      <w:tr w:rsidR="0000728F" w:rsidRPr="001C5B02" w:rsidTr="001C5B02">
        <w:trPr>
          <w:trHeight w:hRule="exact" w:val="116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975750" w:rsidP="00975750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Az osztály mint szervezeti egység és mint pedagógiai közösség, az osztálylégkör</w:t>
            </w:r>
          </w:p>
          <w:p w:rsidR="00975750" w:rsidRPr="00975750" w:rsidRDefault="00975750" w:rsidP="00975750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Kulcsszavak: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fizikai környezet, pedagógiai attitűdök, vezetési stílus, interakciók, bizalom tolerancia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0656C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D938B7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="0000728F"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</w:t>
            </w:r>
          </w:p>
        </w:tc>
      </w:tr>
      <w:tr w:rsidR="0000728F" w:rsidRPr="001C5B02" w:rsidTr="00975750">
        <w:trPr>
          <w:trHeight w:hRule="exact" w:val="1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975750" w:rsidP="00975750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Konfliktusok formái, okai és azok hatékony megoldási stratégiái a pedagógiai munkában</w:t>
            </w:r>
          </w:p>
          <w:p w:rsidR="00975750" w:rsidRPr="00975750" w:rsidRDefault="00975750" w:rsidP="00975750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Kulcszsavak: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szerepek, szerepkonfliktusok, Thomas-Kilmann modell, </w:t>
            </w:r>
            <w:r w:rsidR="008A341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konfliktuskezelési stílusok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0656CB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0656CB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0656C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 ore</w:t>
            </w:r>
          </w:p>
        </w:tc>
      </w:tr>
    </w:tbl>
    <w:p w:rsidR="0000728F" w:rsidRDefault="0000728F" w:rsidP="003A2B28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00728F" w:rsidRDefault="0000728F" w:rsidP="003A2B28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3"/>
        <w:gridCol w:w="3121"/>
        <w:gridCol w:w="1716"/>
      </w:tblGrid>
      <w:tr w:rsidR="0000728F" w:rsidRPr="001B43FF" w:rsidTr="0096755C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00728F" w:rsidRPr="001B43FF" w:rsidTr="00DF7952">
        <w:trPr>
          <w:trHeight w:hRule="exact" w:val="132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DF7952" w:rsidP="00DF7952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D4D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fontosabb szocálpszichológiai jelenségkörök és azoknak a pedagógiai munkában játszott szerepe I.</w:t>
            </w:r>
          </w:p>
          <w:p w:rsidR="00DF7952" w:rsidRPr="00DF7952" w:rsidRDefault="00DF7952" w:rsidP="00DF7952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79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 hallgató feladata: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 Ismerje fel a társas interakció jelentőségét – Ismerje a társadalmi sztereotípiákat – Az előítélet okaival és csökkentésének módjait ismerje.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7A3DF7">
        <w:trPr>
          <w:trHeight w:hRule="exact" w:val="142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F7" w:rsidRDefault="007A3DF7" w:rsidP="007A3DF7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2D4D2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fontosabb szocálpszichológiai jelenségkörök és azoknak a pedagógiai munkában játszott szerepe II.</w:t>
            </w:r>
          </w:p>
          <w:p w:rsidR="007A3DF7" w:rsidRPr="007A3DF7" w:rsidRDefault="007A3DF7" w:rsidP="007A3DF7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F79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 hallgató feladata: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 Ismerje a szociabilitás okait – Legyen tisztában az emberi kapcsolatok fejlődésével – Ismerje fel a társas befolyásolás különböző formáit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0656CB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7A3DF7">
        <w:trPr>
          <w:trHeight w:hRule="exact" w:val="140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F7" w:rsidRDefault="007A3DF7" w:rsidP="007A3DF7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csoportok létrejötte, szerkezeti és működési sajátosságai I.</w:t>
            </w:r>
          </w:p>
          <w:p w:rsidR="0000728F" w:rsidRPr="007A3DF7" w:rsidRDefault="007A3DF7" w:rsidP="007A3DF7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79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 hallgató feladata: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-Ismerje a csoportok alapvető természetét – Legyen tisztában azok működési fáziaival – Ismerje fel a különböző iskolai csoportokat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7A3DF7">
        <w:trPr>
          <w:trHeight w:hRule="exact" w:val="171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F7" w:rsidRDefault="007A3DF7" w:rsidP="007A3DF7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C4699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 csoportok létrejötte, szerkezeti és működési sajátosságai II.</w:t>
            </w:r>
          </w:p>
          <w:p w:rsidR="0000728F" w:rsidRPr="007A3DF7" w:rsidRDefault="007A3DF7" w:rsidP="007A3DF7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79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 hallgató feladata: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 Ismerje a csoportkohézió változásának sajátosságait  – Ismerje a szociometria módszerét – Ismerje fel a vezetési stílusokat – Legyen tisztában a csoportközi viszonyok alakulásával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D938B7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072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ore</w:t>
            </w:r>
          </w:p>
        </w:tc>
      </w:tr>
      <w:tr w:rsidR="0000728F" w:rsidRPr="001B43FF" w:rsidTr="003A1D1A">
        <w:trPr>
          <w:trHeight w:hRule="exact" w:val="170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DF7" w:rsidRDefault="007A3DF7" w:rsidP="007A3DF7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lastRenderedPageBreak/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Az iskola, mint szervezet, a szervezeti kultúra sajátosságai</w:t>
            </w:r>
          </w:p>
          <w:p w:rsidR="0000728F" w:rsidRPr="007A3DF7" w:rsidRDefault="007A3DF7" w:rsidP="007A3DF7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F795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 hallgató feladata:</w:t>
            </w:r>
            <w:r w:rsidR="002268B3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-Isme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rje fel a különböző szervezeti kultúra típusokat </w:t>
            </w:r>
            <w:r w:rsidR="003A1D1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3A1D1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Legyen tisztában a szervezeti értékek és célok alakulásával – Ismerje az iskolák fontosabb szervezeti jellemzőit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2268B3">
        <w:trPr>
          <w:trHeight w:hRule="exact" w:val="171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3" w:rsidRDefault="002268B3" w:rsidP="002268B3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Az osztály mint szervezeti egység és mint pedagógiai közösség, az osztálylégkör</w:t>
            </w:r>
          </w:p>
          <w:p w:rsidR="0000728F" w:rsidRPr="001F654E" w:rsidRDefault="002268B3" w:rsidP="002268B3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68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 A hallgató feladata: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 Legyen tisztában a fizikai környezet jelentőségével - Ismerje a pedagógiai attitűdöknek megfelelő vislekedést – Ismerje fel a különböző vezetési stílus következményeit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  <w:tr w:rsidR="0000728F" w:rsidRPr="001B43FF" w:rsidTr="002268B3">
        <w:trPr>
          <w:trHeight w:hRule="exact" w:val="170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B3" w:rsidRDefault="002268B3" w:rsidP="002268B3">
            <w:pPr>
              <w:spacing w:after="0" w:line="272" w:lineRule="exact"/>
              <w:ind w:right="-20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Téma: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 Konfliktusok formái, okai és azok hatékony megoldási stratégiái a pedagógiai munkában</w:t>
            </w:r>
          </w:p>
          <w:p w:rsidR="0000728F" w:rsidRPr="001F654E" w:rsidRDefault="002268B3" w:rsidP="00172A47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A hallgató feladata</w:t>
            </w:r>
            <w:r w:rsidRPr="009757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- Ismerje </w:t>
            </w:r>
            <w:r w:rsidR="0017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az iskolai szerepek, szerepkonfliktusok jelentőségét - A Thomas-Kilmann modell alapján legyen képes meghatározni az alapvető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konfliktuskezelési stílusok</w:t>
            </w:r>
            <w:r w:rsidR="00172A4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at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tabs>
                <w:tab w:val="left" w:pos="820"/>
              </w:tabs>
              <w:spacing w:after="0" w:line="293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1B43F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ore</w:t>
            </w:r>
          </w:p>
        </w:tc>
      </w:tr>
    </w:tbl>
    <w:p w:rsidR="0000728F" w:rsidRPr="00D91B76" w:rsidRDefault="0000728F" w:rsidP="00FD0BA6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00728F" w:rsidRPr="00D91B76" w:rsidRDefault="0000728F" w:rsidP="00FD0BA6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90"/>
      </w:tblGrid>
      <w:tr w:rsidR="0000728F" w:rsidRPr="00D91B76" w:rsidTr="00881F95">
        <w:trPr>
          <w:trHeight w:hRule="exact" w:val="5292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2B" w:rsidRPr="004F6657" w:rsidRDefault="0000728F" w:rsidP="00E7782B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D91B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  <w:r w:rsidR="00E778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E7782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Konyveszet</w:t>
            </w:r>
            <w:r w:rsidR="00D938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 xml:space="preserve"> – ami megtalalhato a konyvtarunkban vagy online</w:t>
            </w:r>
          </w:p>
          <w:p w:rsidR="004F6657" w:rsidRPr="004F6657" w:rsidRDefault="004F6657" w:rsidP="00970CD8">
            <w:pPr>
              <w:pStyle w:val="Nincstrkz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F95" w:rsidRDefault="00881F95" w:rsidP="00172A47">
            <w:hyperlink r:id="rId6" w:history="1">
              <w:r w:rsidRPr="006B1158">
                <w:rPr>
                  <w:rStyle w:val="Hiperhivatkozs"/>
                </w:rPr>
                <w:t>https://www.scribd.com/doc/86313372/Forgacs-Jozsef-A-tarsas-erintkezes-pszichologiaja</w:t>
              </w:r>
            </w:hyperlink>
          </w:p>
          <w:p w:rsidR="00172A47" w:rsidRDefault="00172A47" w:rsidP="00172A47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7" w:history="1">
              <w:r w:rsidRPr="003F7F73">
                <w:rPr>
                  <w:rStyle w:val="Hiperhivatkozs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https://www.tankonyvtar.hu/...</w:t>
              </w:r>
              <w:proofErr w:type="spellStart"/>
              <w:r w:rsidRPr="003F7F73">
                <w:rPr>
                  <w:rStyle w:val="Hiperhivatkozs"/>
                  <w:rFonts w:ascii="Arial" w:hAnsi="Arial" w:cs="Arial"/>
                  <w:sz w:val="21"/>
                  <w:szCs w:val="21"/>
                  <w:shd w:val="clear" w:color="auto" w:fill="FFFFFF"/>
                </w:rPr>
                <w:t>pszichologia_pedagogusoknak</w:t>
              </w:r>
              <w:proofErr w:type="spellEnd"/>
              <w:r w:rsidRPr="003F7F73">
                <w:rPr>
                  <w:rStyle w:val="Hiperhivatkozs"/>
                  <w:rFonts w:ascii="Arial" w:hAnsi="Arial" w:cs="Arial"/>
                  <w:sz w:val="21"/>
                  <w:szCs w:val="21"/>
                  <w:shd w:val="clear" w:color="auto" w:fill="FFFFFF"/>
                </w:rPr>
                <w:t>/2011_0001_520_pszichol</w:t>
              </w:r>
            </w:hyperlink>
            <w: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  <w:t>...</w:t>
            </w:r>
          </w:p>
          <w:p w:rsidR="0000728F" w:rsidRDefault="00172A47" w:rsidP="00172A47">
            <w:pPr>
              <w:spacing w:after="0" w:line="240" w:lineRule="auto"/>
              <w:ind w:right="-20"/>
            </w:pPr>
            <w:hyperlink r:id="rId8" w:history="1">
              <w:r w:rsidRPr="003F7F73">
                <w:rPr>
                  <w:rStyle w:val="Hiperhivatkozs"/>
                </w:rPr>
                <w:t>http://www.tankonyvtar.hu/hu/tartalom/tamop425/2011_0001_520_pszichologia_pedagogusoknak/ch07.html</w:t>
              </w:r>
            </w:hyperlink>
          </w:p>
          <w:p w:rsidR="00881F95" w:rsidRDefault="00881F95" w:rsidP="00881F95">
            <w:pPr>
              <w:pStyle w:val="Default"/>
            </w:pPr>
          </w:p>
          <w:p w:rsidR="00881F95" w:rsidRPr="00881F95" w:rsidRDefault="00881F95" w:rsidP="00881F95">
            <w:pPr>
              <w:pStyle w:val="Default"/>
            </w:pPr>
            <w:proofErr w:type="spellStart"/>
            <w:r w:rsidRPr="00881F95">
              <w:t>Csepeli</w:t>
            </w:r>
            <w:proofErr w:type="spellEnd"/>
            <w:r w:rsidRPr="00881F95">
              <w:t xml:space="preserve"> </w:t>
            </w:r>
            <w:proofErr w:type="spellStart"/>
            <w:r w:rsidRPr="00881F95">
              <w:t>Gy</w:t>
            </w:r>
            <w:proofErr w:type="spellEnd"/>
            <w:r w:rsidRPr="00881F95">
              <w:t xml:space="preserve">. (1997) </w:t>
            </w:r>
            <w:proofErr w:type="spellStart"/>
            <w:r w:rsidRPr="00881F95">
              <w:rPr>
                <w:iCs/>
              </w:rPr>
              <w:t>Szociálpszichológia</w:t>
            </w:r>
            <w:proofErr w:type="spellEnd"/>
            <w:r w:rsidRPr="00881F95">
              <w:t xml:space="preserve">, Osiris, Budapest </w:t>
            </w:r>
          </w:p>
          <w:p w:rsidR="00881F95" w:rsidRDefault="00881F95" w:rsidP="00172A47">
            <w:pPr>
              <w:spacing w:after="0" w:line="240" w:lineRule="auto"/>
              <w:ind w:right="-20"/>
            </w:pPr>
          </w:p>
          <w:p w:rsidR="003E6374" w:rsidRDefault="00172A47" w:rsidP="00172A4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67D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Kiss J.</w:t>
            </w:r>
            <w:r w:rsidR="003E63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(2017): Szociálpszichológia (handout digitális formában)</w:t>
            </w:r>
          </w:p>
          <w:p w:rsidR="003E6374" w:rsidRDefault="003E6374" w:rsidP="003E6374">
            <w:pPr>
              <w:pStyle w:val="Default"/>
            </w:pPr>
          </w:p>
          <w:p w:rsidR="003E6374" w:rsidRDefault="003E6374" w:rsidP="003E637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6374">
              <w:t>Mérei</w:t>
            </w:r>
            <w:proofErr w:type="spellEnd"/>
            <w:r w:rsidRPr="003E6374">
              <w:t xml:space="preserve"> F. (1996) </w:t>
            </w:r>
            <w:proofErr w:type="spellStart"/>
            <w:r w:rsidRPr="003E6374">
              <w:rPr>
                <w:iCs/>
              </w:rPr>
              <w:t>Közösségek</w:t>
            </w:r>
            <w:proofErr w:type="spellEnd"/>
            <w:r w:rsidRPr="003E6374">
              <w:rPr>
                <w:iCs/>
              </w:rPr>
              <w:t xml:space="preserve"> </w:t>
            </w:r>
            <w:proofErr w:type="spellStart"/>
            <w:r w:rsidRPr="003E6374">
              <w:rPr>
                <w:iCs/>
              </w:rPr>
              <w:t>rejtett</w:t>
            </w:r>
            <w:proofErr w:type="spellEnd"/>
            <w:r w:rsidRPr="003E6374">
              <w:rPr>
                <w:iCs/>
              </w:rPr>
              <w:t xml:space="preserve"> </w:t>
            </w:r>
            <w:proofErr w:type="spellStart"/>
            <w:r w:rsidRPr="003E6374">
              <w:rPr>
                <w:iCs/>
              </w:rPr>
              <w:t>hálózata</w:t>
            </w:r>
            <w:proofErr w:type="spellEnd"/>
            <w:r w:rsidRPr="003E6374">
              <w:t>, Osiris,</w:t>
            </w:r>
            <w:r>
              <w:rPr>
                <w:sz w:val="23"/>
                <w:szCs w:val="23"/>
              </w:rPr>
              <w:t xml:space="preserve"> Budapest </w:t>
            </w:r>
          </w:p>
          <w:p w:rsidR="003E6374" w:rsidRDefault="003E6374" w:rsidP="00172A47">
            <w:pPr>
              <w:pStyle w:val="Default"/>
            </w:pPr>
          </w:p>
          <w:p w:rsidR="00172A47" w:rsidRPr="00172A47" w:rsidRDefault="00172A47" w:rsidP="00172A47">
            <w:pPr>
              <w:pStyle w:val="Default"/>
            </w:pPr>
            <w:proofErr w:type="spellStart"/>
            <w:r w:rsidRPr="00172A47">
              <w:t>Mészáros</w:t>
            </w:r>
            <w:proofErr w:type="spellEnd"/>
            <w:r w:rsidRPr="00172A47">
              <w:t xml:space="preserve"> A. (Ed.) (1999) </w:t>
            </w:r>
            <w:proofErr w:type="spellStart"/>
            <w:r w:rsidRPr="00172A47">
              <w:rPr>
                <w:iCs/>
              </w:rPr>
              <w:t>Az</w:t>
            </w:r>
            <w:proofErr w:type="spellEnd"/>
            <w:r w:rsidRPr="00172A47">
              <w:rPr>
                <w:iCs/>
              </w:rPr>
              <w:t xml:space="preserve"> </w:t>
            </w:r>
            <w:proofErr w:type="spellStart"/>
            <w:r w:rsidRPr="00172A47">
              <w:rPr>
                <w:iCs/>
              </w:rPr>
              <w:t>iskola</w:t>
            </w:r>
            <w:proofErr w:type="spellEnd"/>
            <w:r w:rsidRPr="00172A47">
              <w:rPr>
                <w:iCs/>
              </w:rPr>
              <w:t xml:space="preserve"> </w:t>
            </w:r>
            <w:proofErr w:type="spellStart"/>
            <w:r w:rsidRPr="00172A47">
              <w:rPr>
                <w:iCs/>
              </w:rPr>
              <w:t>szociálpszichológiai</w:t>
            </w:r>
            <w:proofErr w:type="spellEnd"/>
            <w:r w:rsidRPr="00172A47">
              <w:rPr>
                <w:iCs/>
              </w:rPr>
              <w:t xml:space="preserve"> </w:t>
            </w:r>
            <w:proofErr w:type="spellStart"/>
            <w:r w:rsidRPr="00172A47">
              <w:rPr>
                <w:iCs/>
              </w:rPr>
              <w:t>jelenségvilága</w:t>
            </w:r>
            <w:proofErr w:type="spellEnd"/>
            <w:r w:rsidRPr="00172A47">
              <w:t xml:space="preserve">, ELTE </w:t>
            </w:r>
            <w:proofErr w:type="spellStart"/>
            <w:r w:rsidRPr="00172A47">
              <w:t>Eötvös</w:t>
            </w:r>
            <w:proofErr w:type="spellEnd"/>
            <w:r w:rsidRPr="00172A47">
              <w:t xml:space="preserve"> </w:t>
            </w:r>
            <w:proofErr w:type="spellStart"/>
            <w:r w:rsidRPr="00172A47">
              <w:t>Kiadó</w:t>
            </w:r>
            <w:proofErr w:type="spellEnd"/>
            <w:r w:rsidRPr="00172A47">
              <w:t xml:space="preserve">, Budapest </w:t>
            </w:r>
          </w:p>
          <w:p w:rsidR="00172A47" w:rsidRPr="00172A47" w:rsidRDefault="00172A47" w:rsidP="00172A4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72A47" w:rsidRDefault="00172A47" w:rsidP="00172A4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72A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Páskuné Kiss J. - Kiss J.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(2010)</w:t>
            </w:r>
            <w:r w:rsidRPr="00172A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Kommunikáció az oktatásban </w:t>
            </w:r>
            <w:r w:rsidR="003E63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172A4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handout digitá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 formában</w:t>
            </w:r>
            <w:r w:rsidR="003E63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:rsidR="00172A47" w:rsidRPr="00D91B76" w:rsidRDefault="00172A47" w:rsidP="00172A47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0728F" w:rsidRPr="00D91B76" w:rsidRDefault="0000728F" w:rsidP="00FD0BA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00728F" w:rsidRPr="00D91B76" w:rsidRDefault="0000728F" w:rsidP="00FD0BA6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 w:rsidRPr="00D91B76"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 w:rsidRPr="00D91B76"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 w:rsidRPr="00D91B76"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 w:rsidRPr="00D91B76"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40"/>
      </w:tblGrid>
      <w:tr w:rsidR="0000728F" w:rsidRPr="004E4B0A" w:rsidTr="0096755C">
        <w:tc>
          <w:tcPr>
            <w:tcW w:w="10540" w:type="dxa"/>
          </w:tcPr>
          <w:p w:rsidR="0000728F" w:rsidRPr="00D91B76" w:rsidRDefault="0000728F" w:rsidP="002D44DD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:rsidR="0000728F" w:rsidRPr="00D91B76" w:rsidRDefault="0000728F" w:rsidP="00FD0BA6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 w:rsidRPr="00D91B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  <w:r w:rsidR="00E7782B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 w:rsidR="00E7782B" w:rsidRPr="00E7782B">
        <w:rPr>
          <w:rFonts w:ascii="Times New Roman" w:hAnsi="Times New Roman" w:cs="Times New Roman"/>
          <w:b/>
          <w:bCs/>
          <w:color w:val="FF0000"/>
          <w:position w:val="-1"/>
          <w:sz w:val="24"/>
          <w:szCs w:val="24"/>
          <w:lang w:val="ro-RO"/>
        </w:rPr>
        <w:t>Értekeles / felmeres/ jegyadas szempontjai</w:t>
      </w:r>
    </w:p>
    <w:p w:rsidR="0000728F" w:rsidRPr="00D91B76" w:rsidRDefault="0000728F" w:rsidP="00FD0BA6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2410"/>
        <w:gridCol w:w="2715"/>
        <w:gridCol w:w="2547"/>
      </w:tblGrid>
      <w:tr w:rsidR="0000728F" w:rsidRPr="00D91B76" w:rsidTr="00E7782B">
        <w:trPr>
          <w:trHeight w:hRule="exact" w:val="111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00728F" w:rsidRDefault="00E7782B" w:rsidP="0096755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="0000728F"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E7782B" w:rsidRPr="00D91B76" w:rsidRDefault="00E7782B" w:rsidP="0096755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b/>
                <w:bCs/>
                <w:color w:val="FF0000"/>
                <w:position w:val="-1"/>
                <w:sz w:val="24"/>
                <w:szCs w:val="24"/>
                <w:lang w:val="ro-RO"/>
              </w:rPr>
              <w:t>jegyadas szempontjai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  <w:p w:rsidR="00E7782B" w:rsidRPr="00D91B76" w:rsidRDefault="00E7782B" w:rsidP="0096755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modszerek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00728F" w:rsidRDefault="00E7782B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</w:t>
            </w:r>
            <w:r w:rsidR="0000728F"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00728F"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  <w:p w:rsidR="00E7782B" w:rsidRPr="00D91B76" w:rsidRDefault="00E7782B" w:rsidP="00E7782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 xml:space="preserve">Vegso jegy megoszlasa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szazalékokban</w:t>
            </w:r>
          </w:p>
        </w:tc>
      </w:tr>
      <w:tr w:rsidR="0000728F" w:rsidRPr="00D91B76" w:rsidTr="0096755C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lastRenderedPageBreak/>
              <w:t>eloadas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Pr="00D91B76" w:rsidRDefault="008A341E" w:rsidP="00553E08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adekvát szakmai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nomenklatúra használata, ismeretek pontossága,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Pr="00D91B76" w:rsidRDefault="008A341E" w:rsidP="0096755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írásbeli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Pr="00D91B76" w:rsidRDefault="008A341E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50 %</w:t>
            </w:r>
          </w:p>
        </w:tc>
      </w:tr>
      <w:tr w:rsidR="0000728F" w:rsidRPr="00D91B76" w:rsidTr="0096755C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Default="0000728F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10.5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  <w:p w:rsidR="00E7782B" w:rsidRPr="00D91B76" w:rsidRDefault="00E7782B" w:rsidP="0096755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szeminarium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Pr="00D91B76" w:rsidRDefault="008A341E" w:rsidP="0096755C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beadandó szemináriumi dolgozat, prezentáció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728F" w:rsidRPr="00D91B76" w:rsidRDefault="008A341E" w:rsidP="00970CD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50 %</w:t>
            </w:r>
          </w:p>
        </w:tc>
      </w:tr>
      <w:tr w:rsidR="0000728F" w:rsidRPr="00D91B76" w:rsidTr="0096755C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28F" w:rsidRPr="00D91B76" w:rsidRDefault="0000728F" w:rsidP="0096755C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  <w:r w:rsidR="008A341E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: A tananyag min. 50 %-os ismerete</w:t>
            </w:r>
          </w:p>
          <w:p w:rsidR="0000728F" w:rsidRPr="00E7782B" w:rsidRDefault="00E7782B" w:rsidP="0096755C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Minimális követelmémyek</w:t>
            </w:r>
          </w:p>
        </w:tc>
      </w:tr>
    </w:tbl>
    <w:p w:rsidR="0000728F" w:rsidRPr="00D91B76" w:rsidRDefault="0000728F" w:rsidP="00FD0BA6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4054"/>
        <w:gridCol w:w="3775"/>
      </w:tblGrid>
      <w:tr w:rsidR="0000728F" w:rsidRPr="00D91B76" w:rsidTr="0096755C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728F" w:rsidRPr="00D91B76" w:rsidRDefault="0000728F" w:rsidP="0096755C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D91B76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0728F" w:rsidRDefault="0000728F" w:rsidP="0096755C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  <w:p w:rsidR="00E7782B" w:rsidRPr="00D91B76" w:rsidRDefault="00E7782B" w:rsidP="0096755C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tantargyfelelos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00728F" w:rsidRDefault="0000728F" w:rsidP="0096755C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D91B76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D91B76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  <w:p w:rsidR="00E7782B" w:rsidRPr="00D91B76" w:rsidRDefault="00D938B7" w:rsidP="0096755C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7782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tantargyfelelos</w:t>
            </w:r>
          </w:p>
        </w:tc>
      </w:tr>
      <w:tr w:rsidR="0000728F" w:rsidRPr="00D91B76" w:rsidTr="0096755C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00728F" w:rsidRPr="00D91B76" w:rsidRDefault="0000728F" w:rsidP="0096755C">
            <w:pPr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  <w:lang w:val="ro-RO"/>
              </w:rPr>
            </w:pPr>
          </w:p>
          <w:p w:rsidR="0000728F" w:rsidRPr="00D91B76" w:rsidRDefault="0000728F" w:rsidP="00423B54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00728F" w:rsidRPr="00E415EA" w:rsidRDefault="0000728F" w:rsidP="00E7782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D91B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00728F" w:rsidRPr="00D91B76" w:rsidRDefault="0000728F" w:rsidP="00E7782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</w:p>
        </w:tc>
      </w:tr>
    </w:tbl>
    <w:p w:rsidR="0000728F" w:rsidRPr="00D91B76" w:rsidRDefault="0000728F" w:rsidP="00FD0BA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00728F" w:rsidRPr="00D91B76" w:rsidRDefault="0000728F" w:rsidP="00FD0BA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00728F" w:rsidRPr="00D91B76" w:rsidRDefault="0000728F" w:rsidP="00FD0BA6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00728F" w:rsidRPr="00D91B76" w:rsidRDefault="0000728F" w:rsidP="00FD0BA6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 w:rsidRPr="00D91B7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vi</w:t>
      </w:r>
      <w:r w:rsidRPr="00D91B76"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rii în d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ment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mnătu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a dir</w:t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D91B76"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 w:rsidRPr="00D91B76"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 w:rsidRPr="00D91B76"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00728F" w:rsidRPr="00D91B76" w:rsidRDefault="0000728F" w:rsidP="00FD0BA6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00728F" w:rsidRDefault="0000728F" w:rsidP="00970CD8">
      <w:pPr>
        <w:tabs>
          <w:tab w:val="left" w:pos="6860"/>
        </w:tabs>
        <w:spacing w:after="0" w:line="240" w:lineRule="auto"/>
        <w:ind w:left="213" w:right="-20"/>
      </w:pP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23B54">
        <w:rPr>
          <w:rFonts w:ascii="Times New Roman" w:hAnsi="Times New Roman" w:cs="Times New Roman"/>
          <w:sz w:val="24"/>
          <w:szCs w:val="24"/>
          <w:lang w:val="ro-RO"/>
        </w:rPr>
        <w:t xml:space="preserve">dr. </w:t>
      </w:r>
      <w:r w:rsidR="00423B54" w:rsidRPr="00D91B76">
        <w:rPr>
          <w:rFonts w:ascii="Times New Roman" w:hAnsi="Times New Roman" w:cs="Times New Roman"/>
          <w:sz w:val="24"/>
          <w:szCs w:val="24"/>
          <w:lang w:val="hu-HU"/>
        </w:rPr>
        <w:t>Borb</w:t>
      </w:r>
      <w:r w:rsidR="00423B54">
        <w:rPr>
          <w:rFonts w:ascii="Times New Roman" w:hAnsi="Times New Roman" w:cs="Times New Roman"/>
          <w:sz w:val="24"/>
          <w:szCs w:val="24"/>
          <w:lang w:val="hu-HU"/>
        </w:rPr>
        <w:t xml:space="preserve">ely </w:t>
      </w:r>
      <w:proofErr w:type="spellStart"/>
      <w:r w:rsidR="00423B54">
        <w:rPr>
          <w:rFonts w:ascii="Times New Roman" w:hAnsi="Times New Roman" w:cs="Times New Roman"/>
          <w:sz w:val="24"/>
          <w:szCs w:val="24"/>
          <w:lang w:val="hu-HU"/>
        </w:rPr>
        <w:t>Iuliana</w:t>
      </w:r>
      <w:proofErr w:type="spellEnd"/>
      <w:r w:rsidRPr="00D91B76"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00728F" w:rsidSect="001027E9">
      <w:pgSz w:w="12240" w:h="15840"/>
      <w:pgMar w:top="106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04"/>
    <w:multiLevelType w:val="hybridMultilevel"/>
    <w:tmpl w:val="B660F252"/>
    <w:lvl w:ilvl="0" w:tplc="FF4E04CE">
      <w:start w:val="2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13541EB6"/>
    <w:multiLevelType w:val="hybridMultilevel"/>
    <w:tmpl w:val="EE0A9D50"/>
    <w:lvl w:ilvl="0" w:tplc="8F54EF38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80A6B73"/>
    <w:multiLevelType w:val="hybridMultilevel"/>
    <w:tmpl w:val="9CA4B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BD6474"/>
    <w:multiLevelType w:val="hybridMultilevel"/>
    <w:tmpl w:val="922C41C8"/>
    <w:lvl w:ilvl="0" w:tplc="BCFCB91A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4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  <w:rPr>
        <w:rFonts w:cs="Times New Roman"/>
      </w:rPr>
    </w:lvl>
  </w:abstractNum>
  <w:abstractNum w:abstractNumId="5">
    <w:nsid w:val="389F6AAD"/>
    <w:multiLevelType w:val="hybridMultilevel"/>
    <w:tmpl w:val="D130D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F75CF0"/>
    <w:multiLevelType w:val="hybridMultilevel"/>
    <w:tmpl w:val="657A55DA"/>
    <w:lvl w:ilvl="0" w:tplc="36AA996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7">
    <w:nsid w:val="7AE61671"/>
    <w:multiLevelType w:val="hybridMultilevel"/>
    <w:tmpl w:val="B75CE1DA"/>
    <w:lvl w:ilvl="0" w:tplc="7DA257EE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0BA6"/>
    <w:rsid w:val="0000728F"/>
    <w:rsid w:val="000656CB"/>
    <w:rsid w:val="001027E9"/>
    <w:rsid w:val="0012706B"/>
    <w:rsid w:val="00172A47"/>
    <w:rsid w:val="001A0179"/>
    <w:rsid w:val="001B43FF"/>
    <w:rsid w:val="001C5B02"/>
    <w:rsid w:val="001D0667"/>
    <w:rsid w:val="001D1503"/>
    <w:rsid w:val="001F654E"/>
    <w:rsid w:val="002268B3"/>
    <w:rsid w:val="002D44DD"/>
    <w:rsid w:val="002D4D26"/>
    <w:rsid w:val="00332429"/>
    <w:rsid w:val="003A1D1A"/>
    <w:rsid w:val="003A2B28"/>
    <w:rsid w:val="003E6374"/>
    <w:rsid w:val="004051BE"/>
    <w:rsid w:val="004113B7"/>
    <w:rsid w:val="00422E1B"/>
    <w:rsid w:val="00423B54"/>
    <w:rsid w:val="004A7D5A"/>
    <w:rsid w:val="004E4B0A"/>
    <w:rsid w:val="004F6657"/>
    <w:rsid w:val="00553E08"/>
    <w:rsid w:val="006543C2"/>
    <w:rsid w:val="00664E6F"/>
    <w:rsid w:val="00672B56"/>
    <w:rsid w:val="0074567F"/>
    <w:rsid w:val="007A0CF3"/>
    <w:rsid w:val="007A3DF7"/>
    <w:rsid w:val="007A6B7A"/>
    <w:rsid w:val="007A749D"/>
    <w:rsid w:val="007B3828"/>
    <w:rsid w:val="00801503"/>
    <w:rsid w:val="00807B67"/>
    <w:rsid w:val="00881F95"/>
    <w:rsid w:val="008A341E"/>
    <w:rsid w:val="00913299"/>
    <w:rsid w:val="0096755C"/>
    <w:rsid w:val="00970CD8"/>
    <w:rsid w:val="00975750"/>
    <w:rsid w:val="009A56F7"/>
    <w:rsid w:val="00A67D72"/>
    <w:rsid w:val="00B15B83"/>
    <w:rsid w:val="00BC08AB"/>
    <w:rsid w:val="00C02FCA"/>
    <w:rsid w:val="00C46994"/>
    <w:rsid w:val="00D831DC"/>
    <w:rsid w:val="00D91B76"/>
    <w:rsid w:val="00D938B7"/>
    <w:rsid w:val="00DA6E9A"/>
    <w:rsid w:val="00DF7952"/>
    <w:rsid w:val="00E415EA"/>
    <w:rsid w:val="00E50C9D"/>
    <w:rsid w:val="00E5242C"/>
    <w:rsid w:val="00E7782B"/>
    <w:rsid w:val="00F23AF7"/>
    <w:rsid w:val="00F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BA6"/>
    <w:pPr>
      <w:widowControl w:val="0"/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FD0BA6"/>
    <w:pPr>
      <w:widowControl w:val="0"/>
    </w:pPr>
    <w:rPr>
      <w:rFonts w:eastAsia="Times New Roman" w:cs="Calibri"/>
    </w:rPr>
  </w:style>
  <w:style w:type="paragraph" w:styleId="Listaszerbekezds">
    <w:name w:val="List Paragraph"/>
    <w:basedOn w:val="Norml"/>
    <w:uiPriority w:val="99"/>
    <w:qFormat/>
    <w:rsid w:val="00F23A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0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51B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72A47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7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A6"/>
    <w:pPr>
      <w:widowControl w:val="0"/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D0BA6"/>
    <w:pPr>
      <w:widowControl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2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2011_0001_520_pszichologia_pedagogusoknak/ch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ankonyvtar.hu/...pszichologia_pedagogusoknak/2011_0001_520_pszich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ribd.com/doc/86313372/Forgacs-Jozsef-A-tarsas-erintkezes-pszichologiaj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FABD-AD2C-4B2A-8158-2737B76D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1068</Words>
  <Characters>7377</Characters>
  <Application>Microsoft Office Word</Application>
  <DocSecurity>0</DocSecurity>
  <Lines>61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szocmunka001</cp:lastModifiedBy>
  <cp:revision>4</cp:revision>
  <cp:lastPrinted>2013-04-05T09:12:00Z</cp:lastPrinted>
  <dcterms:created xsi:type="dcterms:W3CDTF">2018-02-13T11:52:00Z</dcterms:created>
  <dcterms:modified xsi:type="dcterms:W3CDTF">2018-02-13T16:46:00Z</dcterms:modified>
</cp:coreProperties>
</file>