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formare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t>psihopedagogică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t>Nivel I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(Licență)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6B61">
        <w:rPr>
          <w:rFonts w:ascii="Times New Roman" w:hAnsi="Times New Roman" w:cs="Times New Roman"/>
          <w:b/>
          <w:sz w:val="28"/>
          <w:szCs w:val="28"/>
          <w:lang w:val="ro-RO"/>
        </w:rPr>
        <w:t>GHIDUL ADMITERII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201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-201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i/>
          <w:sz w:val="24"/>
          <w:szCs w:val="24"/>
          <w:lang w:val="ro-RO"/>
        </w:rPr>
        <w:t>Programul de formare psihopedagogică – Nivelul 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 al Departamentului pentru Pregătirea Personalului Didactic este oferit, în regim facultativ, tuturor studenților Universității Creștine Partium, în conformitate cu Ordinul nr. 3850/2017.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Scop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obținerea certificatului de absolvire a modulului pedagogic – nivelul I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Beneficiari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studenții Universității Creștine Partium,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și absolvenți ai învățământului superior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care după absolvirea studiilor universitare doresc să ocupe posturi didactice în î</w:t>
      </w:r>
      <w:r>
        <w:rPr>
          <w:rFonts w:ascii="Times New Roman" w:hAnsi="Times New Roman" w:cs="Times New Roman"/>
          <w:sz w:val="24"/>
          <w:szCs w:val="24"/>
          <w:lang w:val="ro-RO"/>
        </w:rPr>
        <w:t>nvățământul primar și gimnazial.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Forma de învățământ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zi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Predare în limba maghiară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Durata programului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3 ani</w:t>
      </w:r>
    </w:p>
    <w:p w:rsidR="009E5150" w:rsidRPr="00706B61" w:rsidRDefault="009E5150" w:rsidP="009E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Program postuniversitar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1 an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Înscrierea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06B61">
        <w:rPr>
          <w:rFonts w:ascii="Times New Roman" w:hAnsi="Times New Roman" w:cs="Times New Roman"/>
          <w:sz w:val="24"/>
          <w:szCs w:val="24"/>
          <w:lang w:val="ro-RO"/>
        </w:rPr>
        <w:tab/>
        <w:t>La secretariatul Departamentului pentru Pregătirea Personalului Didactic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Admitere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Pe baza unui interviu 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Scopul interviului: evaluarea aptitudinii pentru cariera didactică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Informații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email: </w:t>
      </w:r>
      <w:r>
        <w:fldChar w:fldCharType="begin"/>
      </w:r>
      <w:r>
        <w:instrText xml:space="preserve"> HYPERLINK "mailto:partiumdpp@gmail.com,tel" </w:instrText>
      </w:r>
      <w:r>
        <w:fldChar w:fldCharType="separate"/>
      </w:r>
      <w:r w:rsidRPr="00706B61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partiumdpp@gmail.com,tel</w:t>
      </w:r>
      <w:r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. 0259/418252/112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C52C7A" w:rsidRDefault="009E5150" w:rsidP="009E51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Documente necesare la înscriere: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Dosar 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Fișa de înscriere a candidatului (formularul se găsește la secretariat)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certificat de naștere (copie certificat de căsătorie – după caz)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carte de identitate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chitanță taxă de înscriere – 50 RON</w:t>
      </w:r>
    </w:p>
    <w:p w:rsidR="009E5150" w:rsidRPr="00D6253A" w:rsidRDefault="009E5150" w:rsidP="009E5150">
      <w:pPr>
        <w:pStyle w:val="NoSpacing"/>
        <w:numPr>
          <w:ilvl w:val="0"/>
          <w:numId w:val="1"/>
        </w:numPr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253A">
        <w:rPr>
          <w:rFonts w:ascii="Times New Roman" w:hAnsi="Times New Roman" w:cs="Times New Roman"/>
          <w:sz w:val="24"/>
          <w:szCs w:val="24"/>
          <w:lang w:val="ro-RO"/>
        </w:rPr>
        <w:t>Pentru cei scutiți de taxa de înscriere, orfanii de un părinte sau de amândoi părinți, una din următoarele documente: copie certificat de deces, sau adeverință eliberată de instituția pentru ocrotirea copilului pentru cei care au crescut acolo.</w:t>
      </w:r>
    </w:p>
    <w:p w:rsidR="00AA1C5F" w:rsidRDefault="00AA1C5F"/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formare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t>psihopedagogică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Nivel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Master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6B61">
        <w:rPr>
          <w:rFonts w:ascii="Times New Roman" w:hAnsi="Times New Roman" w:cs="Times New Roman"/>
          <w:b/>
          <w:sz w:val="28"/>
          <w:szCs w:val="28"/>
          <w:lang w:val="ro-RO"/>
        </w:rPr>
        <w:t>GHIDUL ADMITERII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201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-201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9E5150" w:rsidRPr="00706B61" w:rsidRDefault="009E5150" w:rsidP="009E51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Programul de formare psihopedagogică – Nivelul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706B61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 al Departamentului pentru Pregătirea Personalului Didactic este oferit, în regim facultativ, tuturor studenților Universității Creștine Partium, în conformitate cu Ordinul nr. 3850/2017.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Scop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obținerea certificatului de absolvire a modulului pedagogic – nivelul 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Beneficiari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absolvenți licențiați care își continuă studiile la master în același domeniu de licență în cadrul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Universității Creștine Partium,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sau absolvenți studii universitare master,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care după absolvirea studiilor universitare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nivel master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doresc să ocupe posturi didactice în învățământul </w:t>
      </w:r>
      <w:r>
        <w:rPr>
          <w:rFonts w:ascii="Times New Roman" w:hAnsi="Times New Roman" w:cs="Times New Roman"/>
          <w:sz w:val="24"/>
          <w:szCs w:val="24"/>
          <w:lang w:val="ro-RO"/>
        </w:rPr>
        <w:t>liceal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Forma de învățământ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zi</w:t>
      </w:r>
    </w:p>
    <w:p w:rsidR="009E5150" w:rsidRPr="001530D0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Predare în limba maghiară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Durata programului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 ani</w:t>
      </w:r>
    </w:p>
    <w:p w:rsidR="009E5150" w:rsidRPr="00706B61" w:rsidRDefault="009E5150" w:rsidP="009E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Program postuniversitar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1 an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Înscrierea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E5150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ab/>
        <w:t>La secretariatul Departamentului pentru Pregătirea Personalului Didactic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Admitere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Pe baza unui interviu </w:t>
      </w:r>
    </w:p>
    <w:p w:rsidR="009E5150" w:rsidRPr="00850C65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0C65">
        <w:rPr>
          <w:rFonts w:ascii="Times New Roman" w:hAnsi="Times New Roman" w:cs="Times New Roman"/>
          <w:sz w:val="24"/>
          <w:szCs w:val="24"/>
          <w:lang w:val="ro-RO"/>
        </w:rPr>
        <w:t>Interviul se axează pe cunoștințele deja dobândite în urma absolvirii unor programe de formare psihopedagogică, și experiența didactică după caz</w:t>
      </w:r>
    </w:p>
    <w:p w:rsidR="009E5150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Bibliografia recomandată pentru interviu:</w:t>
      </w:r>
    </w:p>
    <w:p w:rsidR="009E5150" w:rsidRPr="00957C6A" w:rsidRDefault="009E5150" w:rsidP="009E515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Friedrich W. Kron.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Pedag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ógia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Kiadó</w:t>
      </w:r>
      <w:proofErr w:type="spellEnd"/>
      <w:r>
        <w:rPr>
          <w:rFonts w:ascii="Times New Roman" w:hAnsi="Times New Roman" w:cs="Times New Roman"/>
          <w:sz w:val="24"/>
          <w:szCs w:val="24"/>
        </w:rPr>
        <w:t>, Budapest, 2003.</w:t>
      </w:r>
    </w:p>
    <w:p w:rsidR="009E5150" w:rsidRPr="00706B61" w:rsidRDefault="009E5150" w:rsidP="009E515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Serfőző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C6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57C6A">
        <w:rPr>
          <w:rFonts w:ascii="Times New Roman" w:hAnsi="Times New Roman" w:cs="Times New Roman"/>
          <w:i/>
          <w:sz w:val="24"/>
          <w:szCs w:val="24"/>
        </w:rPr>
        <w:t>Fekete</w:t>
      </w:r>
      <w:proofErr w:type="spellEnd"/>
      <w:r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C6A">
        <w:rPr>
          <w:rFonts w:ascii="Times New Roman" w:hAnsi="Times New Roman" w:cs="Times New Roman"/>
          <w:i/>
          <w:sz w:val="24"/>
          <w:szCs w:val="24"/>
        </w:rPr>
        <w:t>pedagógia</w:t>
      </w:r>
      <w:proofErr w:type="spellEnd"/>
      <w:r w:rsidRPr="00957C6A">
        <w:rPr>
          <w:rFonts w:ascii="Times New Roman" w:hAnsi="Times New Roman" w:cs="Times New Roman"/>
          <w:i/>
          <w:sz w:val="24"/>
          <w:szCs w:val="24"/>
        </w:rPr>
        <w:t xml:space="preserve">”: </w:t>
      </w:r>
      <w:proofErr w:type="spellStart"/>
      <w:r w:rsidRPr="00957C6A">
        <w:rPr>
          <w:rFonts w:ascii="Times New Roman" w:hAnsi="Times New Roman" w:cs="Times New Roman"/>
          <w:i/>
          <w:sz w:val="24"/>
          <w:szCs w:val="24"/>
        </w:rPr>
        <w:t>értékelés</w:t>
      </w:r>
      <w:proofErr w:type="spellEnd"/>
      <w:r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57C6A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C6A">
        <w:rPr>
          <w:rFonts w:ascii="Times New Roman" w:hAnsi="Times New Roman" w:cs="Times New Roman"/>
          <w:i/>
          <w:sz w:val="24"/>
          <w:szCs w:val="24"/>
        </w:rPr>
        <w:t>iskolában</w:t>
      </w:r>
      <w:proofErr w:type="spellEnd"/>
      <w:r>
        <w:rPr>
          <w:rFonts w:ascii="Times New Roman" w:hAnsi="Times New Roman" w:cs="Times New Roman"/>
          <w:sz w:val="24"/>
          <w:szCs w:val="24"/>
        </w:rPr>
        <w:t>. Argumentum, Budapest, 2006.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Informații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email: </w:t>
      </w:r>
      <w:hyperlink r:id="rId6" w:history="1">
        <w:r w:rsidRPr="00706B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partiumdpp@gmail.com,tel</w:t>
        </w:r>
      </w:hyperlink>
      <w:r w:rsidRPr="00706B61">
        <w:rPr>
          <w:rFonts w:ascii="Times New Roman" w:hAnsi="Times New Roman" w:cs="Times New Roman"/>
          <w:sz w:val="24"/>
          <w:szCs w:val="24"/>
          <w:lang w:val="ro-RO"/>
        </w:rPr>
        <w:t>. 0259/418252/112</w:t>
      </w:r>
    </w:p>
    <w:p w:rsidR="009E5150" w:rsidRPr="00706B61" w:rsidRDefault="009E5150" w:rsidP="009E51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Pr="00C52C7A" w:rsidRDefault="009E5150" w:rsidP="009E51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Documente necesare la înscriere:</w:t>
      </w:r>
    </w:p>
    <w:p w:rsidR="009E5150" w:rsidRPr="00957C6A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Dosar </w:t>
      </w:r>
    </w:p>
    <w:p w:rsidR="009E5150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Fișa de înscriere a candidatului (formularul se găsește la secretariat)</w:t>
      </w:r>
    </w:p>
    <w:p w:rsidR="009E5150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legalizată diplomă licență/adeverință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foaie matricolă</w:t>
      </w:r>
    </w:p>
    <w:p w:rsidR="009E5150" w:rsidRPr="005860F9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legalizată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certificat de naștere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5860F9">
        <w:rPr>
          <w:rFonts w:ascii="Times New Roman" w:hAnsi="Times New Roman" w:cs="Times New Roman"/>
          <w:sz w:val="24"/>
          <w:szCs w:val="24"/>
          <w:lang w:val="ro-RO"/>
        </w:rPr>
        <w:t xml:space="preserve">certificat de căsătorie 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carte de identitate</w:t>
      </w:r>
    </w:p>
    <w:p w:rsidR="009E5150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chitanță taxă de înscriere – 50 RON</w:t>
      </w:r>
    </w:p>
    <w:p w:rsidR="009E5150" w:rsidRPr="00706B61" w:rsidRDefault="009E5150" w:rsidP="009E51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Date contact (email, număr telefon)</w:t>
      </w:r>
    </w:p>
    <w:p w:rsidR="009E5150" w:rsidRPr="00706B61" w:rsidRDefault="009E5150" w:rsidP="009E5150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150" w:rsidRDefault="009E5150"/>
    <w:sectPr w:rsidR="009E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250B"/>
    <w:multiLevelType w:val="hybridMultilevel"/>
    <w:tmpl w:val="AF501216"/>
    <w:lvl w:ilvl="0" w:tplc="531E237C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0"/>
    <w:rsid w:val="009E5150"/>
    <w:rsid w:val="00A05E24"/>
    <w:rsid w:val="00A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umdpp@gmail.com,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2018-04-27T19:41:00Z</dcterms:created>
  <dcterms:modified xsi:type="dcterms:W3CDTF">2018-04-27T19:41:00Z</dcterms:modified>
</cp:coreProperties>
</file>